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D6" w:rsidRPr="00D31D4B" w:rsidRDefault="007D11D6" w:rsidP="007D11D6">
      <w:pPr>
        <w:pStyle w:val="2"/>
        <w:rPr>
          <w:rFonts w:asciiTheme="majorBidi" w:hAnsiTheme="majorBidi" w:cstheme="majorBidi"/>
          <w:szCs w:val="28"/>
        </w:rPr>
      </w:pPr>
      <w:bookmarkStart w:id="0" w:name="_Toc59587055"/>
      <w:r w:rsidRPr="00D31D4B">
        <w:rPr>
          <w:rFonts w:asciiTheme="majorBidi" w:hAnsiTheme="majorBidi" w:cstheme="majorBidi"/>
          <w:szCs w:val="28"/>
        </w:rPr>
        <w:t>Практическое занятие на тему «Политика “обеспечения жизненного пространства” германской нации»</w:t>
      </w:r>
      <w:bookmarkEnd w:id="0"/>
    </w:p>
    <w:p w:rsidR="007D11D6" w:rsidRPr="00D31D4B" w:rsidRDefault="007D11D6" w:rsidP="007D11D6">
      <w:pPr>
        <w:rPr>
          <w:rFonts w:asciiTheme="majorBidi" w:hAnsiTheme="majorBidi" w:cstheme="majorBidi"/>
          <w:b/>
          <w:bCs/>
          <w:szCs w:val="28"/>
        </w:rPr>
      </w:pPr>
    </w:p>
    <w:p w:rsidR="007D11D6" w:rsidRPr="00D31D4B" w:rsidRDefault="007D11D6" w:rsidP="007D11D6">
      <w:pPr>
        <w:rPr>
          <w:rFonts w:asciiTheme="majorBidi" w:hAnsiTheme="majorBidi" w:cstheme="majorBidi"/>
          <w:b/>
          <w:bCs/>
          <w:szCs w:val="28"/>
        </w:rPr>
      </w:pPr>
      <w:r w:rsidRPr="00D31D4B">
        <w:rPr>
          <w:rFonts w:asciiTheme="majorBidi" w:hAnsiTheme="majorBidi" w:cstheme="majorBidi"/>
          <w:b/>
          <w:bCs/>
          <w:szCs w:val="28"/>
        </w:rPr>
        <w:t>План</w:t>
      </w:r>
    </w:p>
    <w:p w:rsidR="007D11D6" w:rsidRPr="00D31D4B" w:rsidRDefault="007D11D6" w:rsidP="007D11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bookmarkStart w:id="1" w:name="_Hlk57479942"/>
      <w:r w:rsidRPr="00D31D4B">
        <w:rPr>
          <w:rFonts w:asciiTheme="majorBidi" w:hAnsiTheme="majorBidi" w:cstheme="majorBidi"/>
          <w:sz w:val="28"/>
          <w:szCs w:val="28"/>
        </w:rPr>
        <w:t>Установки лидеров (руководства) фашистской Германии по отношению к гражданскому населению.</w:t>
      </w:r>
    </w:p>
    <w:p w:rsidR="007D11D6" w:rsidRPr="00D31D4B" w:rsidRDefault="007D11D6" w:rsidP="007D11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trike/>
          <w:sz w:val="28"/>
          <w:szCs w:val="28"/>
        </w:rPr>
      </w:pPr>
      <w:bookmarkStart w:id="2" w:name="_Hlk57480553"/>
      <w:bookmarkEnd w:id="1"/>
      <w:r w:rsidRPr="00D31D4B">
        <w:rPr>
          <w:rFonts w:asciiTheme="majorBidi" w:hAnsiTheme="majorBidi" w:cstheme="majorBidi"/>
          <w:sz w:val="28"/>
          <w:szCs w:val="28"/>
        </w:rPr>
        <w:t xml:space="preserve">Нацистская система управления оккупированными территориями. </w:t>
      </w:r>
    </w:p>
    <w:bookmarkEnd w:id="2"/>
    <w:p w:rsidR="007D11D6" w:rsidRPr="00D31D4B" w:rsidRDefault="007D11D6" w:rsidP="007D11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Основные направления «деятельности» оккупационной власти:</w:t>
      </w:r>
    </w:p>
    <w:p w:rsidR="007D11D6" w:rsidRPr="00D31D4B" w:rsidRDefault="007D11D6" w:rsidP="007D11D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Установление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рабско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-крепостнического режима в оккупированных районах </w:t>
      </w:r>
      <w:r w:rsidRPr="00D31D4B">
        <w:rPr>
          <w:rFonts w:asciiTheme="majorBidi" w:hAnsiTheme="majorBidi" w:cstheme="majorBidi"/>
          <w:sz w:val="28"/>
          <w:szCs w:val="28"/>
          <w:lang w:eastAsia="ru-RU"/>
        </w:rPr>
        <w:t>РСФСР</w:t>
      </w:r>
      <w:r w:rsidRPr="00D31D4B">
        <w:rPr>
          <w:rFonts w:asciiTheme="majorBidi" w:hAnsiTheme="majorBidi" w:cstheme="majorBidi"/>
          <w:sz w:val="28"/>
          <w:szCs w:val="28"/>
        </w:rPr>
        <w:t>:</w:t>
      </w:r>
    </w:p>
    <w:p w:rsidR="007D11D6" w:rsidRPr="00D31D4B" w:rsidRDefault="007D11D6" w:rsidP="007D11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принципы и организация хозяйственной жизни 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населения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 и налоговая политика; </w:t>
      </w:r>
    </w:p>
    <w:p w:rsidR="007D11D6" w:rsidRPr="00D31D4B" w:rsidRDefault="007D11D6" w:rsidP="007D11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ограбление населения немецко-фашистскими захватчиками.</w:t>
      </w:r>
    </w:p>
    <w:p w:rsidR="007D11D6" w:rsidRPr="00D31D4B" w:rsidRDefault="007D11D6" w:rsidP="007D11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bookmarkStart w:id="3" w:name="_Hlk57483281"/>
      <w:r w:rsidRPr="00D31D4B">
        <w:rPr>
          <w:rFonts w:asciiTheme="majorBidi" w:hAnsiTheme="majorBidi" w:cstheme="majorBidi"/>
          <w:sz w:val="28"/>
          <w:szCs w:val="28"/>
        </w:rPr>
        <w:t>экономическая эксплуатация народов и территорий и угон населения в Германию</w:t>
      </w:r>
    </w:p>
    <w:p w:rsidR="007D11D6" w:rsidRPr="00D31D4B" w:rsidRDefault="007D11D6" w:rsidP="007D11D6">
      <w:pPr>
        <w:tabs>
          <w:tab w:val="left" w:pos="993"/>
        </w:tabs>
        <w:rPr>
          <w:rFonts w:asciiTheme="majorBidi" w:hAnsiTheme="majorBidi" w:cstheme="majorBidi"/>
          <w:szCs w:val="28"/>
        </w:rPr>
      </w:pPr>
      <w:bookmarkStart w:id="4" w:name="_Hlk57555401"/>
      <w:bookmarkEnd w:id="3"/>
      <w:r w:rsidRPr="00D31D4B">
        <w:rPr>
          <w:rFonts w:asciiTheme="majorBidi" w:hAnsiTheme="majorBidi" w:cstheme="majorBidi"/>
          <w:szCs w:val="28"/>
        </w:rPr>
        <w:t>3.2. Карательная политика:</w:t>
      </w:r>
    </w:p>
    <w:bookmarkEnd w:id="4"/>
    <w:p w:rsidR="007D11D6" w:rsidRPr="008E1003" w:rsidRDefault="007D11D6" w:rsidP="007D11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8E1003">
        <w:rPr>
          <w:rFonts w:asciiTheme="majorBidi" w:hAnsiTheme="majorBidi" w:cstheme="majorBidi"/>
          <w:sz w:val="28"/>
          <w:szCs w:val="28"/>
        </w:rPr>
        <w:t>судебная и внесудебная расправы, заключения в тюрьмы и лагеря;</w:t>
      </w:r>
    </w:p>
    <w:p w:rsidR="007D11D6" w:rsidRPr="008E1003" w:rsidRDefault="007D11D6" w:rsidP="007D11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8E1003">
        <w:rPr>
          <w:rFonts w:asciiTheme="majorBidi" w:hAnsiTheme="majorBidi" w:cstheme="majorBidi"/>
          <w:sz w:val="28"/>
          <w:szCs w:val="28"/>
        </w:rPr>
        <w:t>зверства и насилия (массовые убийства, телесные наказания и пытки);</w:t>
      </w:r>
    </w:p>
    <w:p w:rsidR="007D11D6" w:rsidRPr="008E1003" w:rsidRDefault="007D11D6" w:rsidP="007D11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8E1003">
        <w:rPr>
          <w:rFonts w:asciiTheme="majorBidi" w:hAnsiTheme="majorBidi" w:cstheme="majorBidi"/>
          <w:sz w:val="28"/>
          <w:szCs w:val="28"/>
        </w:rPr>
        <w:t>карательные экспедиции, тактика «выжженной земли».</w:t>
      </w:r>
    </w:p>
    <w:p w:rsidR="007D11D6" w:rsidRPr="00D31D4B" w:rsidRDefault="007D11D6" w:rsidP="007D11D6">
      <w:pPr>
        <w:tabs>
          <w:tab w:val="left" w:pos="993"/>
          <w:tab w:val="left" w:pos="2268"/>
          <w:tab w:val="left" w:pos="2552"/>
        </w:tabs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 xml:space="preserve"> 3.3. Политика духовного порабощения населения и разрушение национальной культуры народов России:</w:t>
      </w:r>
    </w:p>
    <w:p w:rsidR="007D11D6" w:rsidRPr="00D31D4B" w:rsidRDefault="007D11D6" w:rsidP="007D11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агитационно-пропагандистская обработка населения, использование школы и религии;</w:t>
      </w:r>
    </w:p>
    <w:p w:rsidR="007D11D6" w:rsidRPr="00D31D4B" w:rsidRDefault="007D11D6" w:rsidP="007D11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разрушение и ограбление объектов культуры.</w:t>
      </w:r>
    </w:p>
    <w:p w:rsidR="007D11D6" w:rsidRPr="00D31D4B" w:rsidRDefault="007D11D6" w:rsidP="007D11D6">
      <w:pPr>
        <w:tabs>
          <w:tab w:val="left" w:pos="2268"/>
          <w:tab w:val="left" w:pos="2552"/>
        </w:tabs>
        <w:rPr>
          <w:rFonts w:asciiTheme="majorBidi" w:hAnsiTheme="majorBidi" w:cstheme="majorBidi"/>
          <w:szCs w:val="28"/>
        </w:rPr>
      </w:pPr>
    </w:p>
    <w:p w:rsidR="007D11D6" w:rsidRPr="00D31D4B" w:rsidRDefault="007D11D6" w:rsidP="007D11D6">
      <w:pPr>
        <w:tabs>
          <w:tab w:val="left" w:pos="2268"/>
          <w:tab w:val="left" w:pos="2552"/>
        </w:tabs>
        <w:jc w:val="center"/>
        <w:rPr>
          <w:rFonts w:asciiTheme="majorBidi" w:hAnsiTheme="majorBidi" w:cstheme="majorBidi"/>
          <w:b/>
          <w:bCs/>
          <w:szCs w:val="28"/>
        </w:rPr>
      </w:pPr>
      <w:r w:rsidRPr="00D31D4B">
        <w:rPr>
          <w:rFonts w:asciiTheme="majorBidi" w:hAnsiTheme="majorBidi" w:cstheme="majorBidi"/>
          <w:b/>
          <w:bCs/>
          <w:szCs w:val="28"/>
        </w:rPr>
        <w:t>Источники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Город Москва: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Я.А. 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Онопенко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Белгородская область: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Е. В. Кривцова.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Брянская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Ж.Л. Розанова.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Калужская область: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тв. ред. М.А.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Добычина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Карелия: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Е.В. Усачева.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Краснодарский край: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С.Г. Темиров.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Крым: Город Севастополь: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О.В. Лобов, Н.С. Калинина.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Курская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В.В. Раков.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Ленинградская область: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А.В. Савченко.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Липецкая область: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С.А. Королева.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bookmarkStart w:id="5" w:name="_Hlk57407177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Московская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Л.А. Кузякина. М., 2020</w:t>
      </w:r>
      <w:bookmarkEnd w:id="5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Новгородская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тв. ред. серии Е.П. Малышева, Е. М.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Цунаева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Орловская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Ю.В. 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Апарина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Псковская область: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тв. ред. серии Е.П. Малышева, Е.М.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Цунаева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Калмыкия: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тв. ред. Р.Б.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Тогаева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Ростовская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П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од ред. М.А. Пономаревой.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Смоленская область: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О.В. Иванов.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Ставропольский край: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Н.И. Любимова.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Тульская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Д.Н. Антонов.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 ы. Тверская область: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Т.А. 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Бархатова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Волгоградская область: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С.В. Малых. М., 2020.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bookmarkStart w:id="6" w:name="_Hlk57329928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Воронежская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П.П. Толстых. М., 2020</w:t>
      </w:r>
      <w:bookmarkEnd w:id="6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Документы обвиняют. Сборник документов о чудовищных зверствах германских властей на временно захваченных ими советских территориях.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Вып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 1. М., 2020. URL: https://urait.ru/bcode/460147 (дата обращения: 13.10.2020).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Документы обвиняют. Сборник документов о чудовищных зверствах германских властей на временно захваченных ими советских территориях.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Вып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Pr="00D31D4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 М., 2020. </w:t>
      </w:r>
      <w:r w:rsidRPr="00D31D4B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U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RL: https://urait.ru/bcode/460149 (дата обращения: 13.10.2020).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Сожженные деревни России, 1941–1944: Документы и материалы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С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ост. Н.В. Кириллова, В.Д.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Селеменева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др. М., 2017. URL: http://militera.lib.ru/docs/1/da/authors/n54744/index.html (дата обращения: 14.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12.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2020).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Заметки о войне на уничтожение. Восточный фронт 1941–1942 гг. в записях генерала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Хейнрици</w:t>
      </w:r>
      <w:proofErr w:type="spellEnd"/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ер. с нем. О.И.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Бэйды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, И.Р. Петрова. СПб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., 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2018. </w:t>
      </w:r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URL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https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://</w:t>
      </w:r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feldgrau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info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/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Jokhannes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Khyurter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Zametki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O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Voyne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Na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Unichtozhenie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val="de-DE" w:eastAsia="ru-RU"/>
        </w:rPr>
        <w:t>pdf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(дата обращения: 14.12.2020).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1941 год: Страна в огне: историко-документальное издание. В 2 кн. М., 2011.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СС в действии: Документы о преступлениях СС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П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ер. с нем. А.Л.</w:t>
      </w:r>
      <w:r w:rsidRPr="00D31D4B">
        <w:rPr>
          <w:rFonts w:asciiTheme="majorBidi" w:hAnsiTheme="majorBidi" w:cstheme="majorBidi"/>
          <w:sz w:val="28"/>
          <w:szCs w:val="28"/>
        </w:rPr>
        <w:t> 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Лягушкина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В.В.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Размерова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М., 2000.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Нюрнбергский процесс. Сборник материалов. В 8 т. URL: http://militera.lib.ru/docs/da/np8/index.html (дата обращения: 19.12.2020).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Федеральный архивный проект «Преступления нацистов и их пособников против мирного населения СССР в годы Великой Отечественной войны 1941–1945 гг.» URL: http://victims.rusarchives.ru (дата обращения: 19.12.2020).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Преступные цели – преступные средства. Документы об оккупационной политике фашистской Германии на территории СССР (1941–1944 гг.) / Под общ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р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ед. Е.А.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Болтина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Г.А. Белова. 3-е изд. М., 1985.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Преступные цели гитлеровской Германии в войне против Советского Союза: Документы и материалы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С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ост.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А. Орлов, В.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Зимонин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Г.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Иваницкий, Г. 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Мишустин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, А. Якушевский. М., 1987.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Откровения и признания. Нацистская верхушка о войне «третьего рейха» против СССР. Секретные речи. Дневники. Воспоминания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С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ост. Г. Рудой. Смоленск, 2000.</w:t>
      </w:r>
    </w:p>
    <w:p w:rsidR="007D11D6" w:rsidRPr="00D31D4B" w:rsidRDefault="007D11D6" w:rsidP="007D11D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«Нас отправили в лагерь за проволоку…» (военный дневник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псковитянки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) // Псков. Научно-практический, историко-краеведческий журнал. 2019. № 50. С. 24–53.</w:t>
      </w:r>
    </w:p>
    <w:p w:rsidR="007D11D6" w:rsidRPr="00D31D4B" w:rsidRDefault="007D11D6" w:rsidP="007D11D6">
      <w:pPr>
        <w:shd w:val="clear" w:color="auto" w:fill="FFFFFF"/>
        <w:tabs>
          <w:tab w:val="left" w:pos="1134"/>
        </w:tabs>
        <w:ind w:firstLine="0"/>
        <w:rPr>
          <w:rFonts w:asciiTheme="majorBidi" w:hAnsiTheme="majorBidi" w:cstheme="majorBidi"/>
          <w:szCs w:val="28"/>
        </w:rPr>
      </w:pPr>
    </w:p>
    <w:p w:rsidR="007D11D6" w:rsidRPr="00D31D4B" w:rsidRDefault="007D11D6" w:rsidP="007D11D6">
      <w:pPr>
        <w:tabs>
          <w:tab w:val="left" w:pos="2268"/>
          <w:tab w:val="left" w:pos="2552"/>
        </w:tabs>
        <w:ind w:firstLine="0"/>
        <w:jc w:val="center"/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Литература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Великая Отечественная война 1941–1945 годов. В 12 т. М., 2015. URL: https://encyclopedia.mil.ru/encyclopedia/books/vov.htm (дата обращения: 13.10.2020).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Война на уничтожение. Нацистская политика геноцида на территории Восточной Европы: Материалы международной научной конференции, (Москва, 26–28 апреля 2010 года). М., 2010.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Морозов Д.С. Мужчины, женщины и дети на оккупированных территориях СССР в годы Великой Отечественной войны: численность и потери // Женщины в российском обществе. 2015. № 2. С. 37–48.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Воробьев Д.А., Ковалев Б.Н. Староста в оккупационной администрации Ленинградской области в годы Великой Отечественной войны // Ученые записки Новгородского университета. 2020. № 2. С. 1–4.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 xml:space="preserve">Попов И.В., Харьковский С.В., </w:t>
      </w:r>
      <w:proofErr w:type="spellStart"/>
      <w:r w:rsidRPr="00D31D4B">
        <w:rPr>
          <w:rFonts w:asciiTheme="majorBidi" w:hAnsiTheme="majorBidi" w:cstheme="majorBidi"/>
          <w:bCs/>
          <w:sz w:val="28"/>
          <w:szCs w:val="28"/>
        </w:rPr>
        <w:t>Балаценко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</w:rPr>
        <w:t xml:space="preserve"> Ю.С., Герасимова И.А. Факторы актуализации современных исследований гибели мирного населения на оккупированных территориях в годы Великой Отечественной войны // Культура и время перемен. 2020. № 2. С. 23.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Ермолов И.Г. Самоуправление на оккупированных территориях РСФСР // Ученые записки Орловского государственного университета. Серия: Гуманитарные и социальные науки. 2008. № 1. С. 16–21.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bCs/>
          <w:sz w:val="28"/>
          <w:szCs w:val="28"/>
        </w:rPr>
        <w:t>Полугодин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</w:rPr>
        <w:t xml:space="preserve"> А.Д. Некоторые вопросы функционирования института волостных старшин на территории европейской России, временно </w:t>
      </w:r>
      <w:r w:rsidRPr="00D31D4B">
        <w:rPr>
          <w:rFonts w:asciiTheme="majorBidi" w:hAnsiTheme="majorBidi" w:cstheme="majorBidi"/>
          <w:bCs/>
          <w:sz w:val="28"/>
          <w:szCs w:val="28"/>
        </w:rPr>
        <w:lastRenderedPageBreak/>
        <w:t>оккупированной немецко-фашистскими войсками в годы Великой Отечественной войны (1941–1944 гг.) // Казачество. 2018. № 36. С. 88–100.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Харитонова Н.А. Массовое сознание населения северо-восточных районов Ленинградской области на территории оккупированной финскими захватчиками в период 1941–1944 гг. // Реформы в повседневной жизни населения России: история и современность. Материалы международной научной конференции</w:t>
      </w:r>
      <w:proofErr w:type="gramStart"/>
      <w:r w:rsidRPr="00D31D4B">
        <w:rPr>
          <w:rFonts w:asciiTheme="majorBidi" w:hAnsiTheme="majorBidi" w:cstheme="majorBidi"/>
          <w:bCs/>
          <w:sz w:val="28"/>
          <w:szCs w:val="28"/>
        </w:rPr>
        <w:t xml:space="preserve"> / О</w:t>
      </w:r>
      <w:proofErr w:type="gramEnd"/>
      <w:r w:rsidRPr="00D31D4B">
        <w:rPr>
          <w:rFonts w:asciiTheme="majorBidi" w:hAnsiTheme="majorBidi" w:cstheme="majorBidi"/>
          <w:bCs/>
          <w:sz w:val="28"/>
          <w:szCs w:val="28"/>
        </w:rPr>
        <w:t>тв. редакторы В.А. </w:t>
      </w:r>
      <w:proofErr w:type="spellStart"/>
      <w:r w:rsidRPr="00D31D4B">
        <w:rPr>
          <w:rFonts w:asciiTheme="majorBidi" w:hAnsiTheme="majorBidi" w:cstheme="majorBidi"/>
          <w:bCs/>
          <w:sz w:val="28"/>
          <w:szCs w:val="28"/>
        </w:rPr>
        <w:t>Веременко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</w:rPr>
        <w:t xml:space="preserve">, В.Н. </w:t>
      </w:r>
      <w:proofErr w:type="spellStart"/>
      <w:r w:rsidRPr="00D31D4B">
        <w:rPr>
          <w:rFonts w:asciiTheme="majorBidi" w:hAnsiTheme="majorBidi" w:cstheme="majorBidi"/>
          <w:bCs/>
          <w:sz w:val="28"/>
          <w:szCs w:val="28"/>
        </w:rPr>
        <w:t>Шайдуров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</w:rPr>
        <w:t>. Л., 2020. С. 135–139.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bCs/>
          <w:sz w:val="28"/>
          <w:szCs w:val="28"/>
        </w:rPr>
        <w:t>Гужва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</w:rPr>
        <w:t xml:space="preserve"> Г.А. </w:t>
      </w:r>
      <w:proofErr w:type="spellStart"/>
      <w:r w:rsidRPr="00D31D4B">
        <w:rPr>
          <w:rFonts w:asciiTheme="majorBidi" w:hAnsiTheme="majorBidi" w:cstheme="majorBidi"/>
          <w:bCs/>
          <w:sz w:val="28"/>
          <w:szCs w:val="28"/>
        </w:rPr>
        <w:t>Гужва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</w:rPr>
        <w:t xml:space="preserve"> Д.Г. Преступления немецко-румынских войск в период временной оккупации Крыма 1941–1944 гг. // Военно-исторический журнал. 2016. № 11. С. 42–46.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bCs/>
          <w:sz w:val="28"/>
          <w:szCs w:val="28"/>
        </w:rPr>
        <w:t>Печалова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</w:rPr>
        <w:t xml:space="preserve"> Л.В. Политика нацистской Германии по «возрождению» кооперативного движения на Северном Кавказе в период фашистской оккупации // Научные проблемы гуманитарных исследований. 2009. № 12 (2). С. 102–107. 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Реброва В.И. Мир детской повседневности в условиях оккупации Северного Кавказа // Вестник Пермского университета. История. 2014. № 2. С.</w:t>
      </w:r>
      <w:r w:rsidRPr="00D31D4B">
        <w:rPr>
          <w:rFonts w:asciiTheme="majorBidi" w:hAnsiTheme="majorBidi" w:cstheme="majorBidi"/>
          <w:sz w:val="28"/>
          <w:szCs w:val="28"/>
        </w:rPr>
        <w:t> </w:t>
      </w:r>
      <w:r w:rsidRPr="00D31D4B">
        <w:rPr>
          <w:rFonts w:asciiTheme="majorBidi" w:hAnsiTheme="majorBidi" w:cstheme="majorBidi"/>
          <w:bCs/>
          <w:sz w:val="28"/>
          <w:szCs w:val="28"/>
        </w:rPr>
        <w:t>80–89.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bCs/>
          <w:sz w:val="28"/>
          <w:szCs w:val="28"/>
        </w:rPr>
        <w:t>Табунщикова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</w:rPr>
        <w:t xml:space="preserve"> Л.В. Количественный анализ открытия православных храмов и молитвенных домов на оккупированной территории Ростовской области в годы Великой Отечественной войны // Исторические, философские, политические и юридические науки, культурология и искусствоведение. Вопросы теории и практики. 2015. № 10-1. С. 172–174.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Бутенко Е.Н. Злодеяния немецко-фашистских захватчиков на территории современных юго-восточных районов Курской области // Научные ведомости Белгородского государственного университета. Серия: История. Политология. 2016. № 8. С. 131–134.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bCs/>
          <w:sz w:val="28"/>
          <w:szCs w:val="28"/>
        </w:rPr>
        <w:t>Кольга</w:t>
      </w:r>
      <w:proofErr w:type="spellEnd"/>
      <w:r w:rsidRPr="00D31D4B">
        <w:rPr>
          <w:rFonts w:asciiTheme="majorBidi" w:hAnsiTheme="majorBidi" w:cstheme="majorBidi"/>
          <w:bCs/>
          <w:sz w:val="28"/>
          <w:szCs w:val="28"/>
        </w:rPr>
        <w:t xml:space="preserve"> Г.И. Немецкие историки о преступлениях вермахта на оккупированной территории СССР (1941–1944 гг.): эволюция суждений // Научная мысли Кавказа. 2010. № 4. С. 76–84.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Жуков Д. Германские оккупационные органы на территории СССР: структура и юрисдикция // Журнал российских и восточноевропейских исторических исследований. 2010. № 2–3. С. 38–44.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Ковалев Б.Н. Оккупация. Как выживали под германским игом // Живая история. 09 мая.2017. URL: http://lhistory.ru/statyi/okkupaciya</w:t>
      </w:r>
      <w:r w:rsidRPr="00D31D4B">
        <w:rPr>
          <w:rFonts w:asciiTheme="majorBidi" w:hAnsiTheme="majorBidi" w:cstheme="majorBidi"/>
          <w:sz w:val="28"/>
          <w:szCs w:val="28"/>
        </w:rPr>
        <w:t xml:space="preserve"> (дата обращения: 19.12.2020).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 xml:space="preserve">Ковалев Б.Н. Нацистская оккупация и </w:t>
      </w:r>
      <w:bookmarkStart w:id="7" w:name="_Hlk57403057"/>
      <w:r w:rsidRPr="00D31D4B">
        <w:rPr>
          <w:rFonts w:asciiTheme="majorBidi" w:hAnsiTheme="majorBidi" w:cstheme="majorBidi"/>
          <w:bCs/>
          <w:sz w:val="28"/>
          <w:szCs w:val="28"/>
        </w:rPr>
        <w:t>коллаборационизм</w:t>
      </w:r>
      <w:bookmarkEnd w:id="7"/>
      <w:r w:rsidRPr="00D31D4B">
        <w:rPr>
          <w:rFonts w:asciiTheme="majorBidi" w:hAnsiTheme="majorBidi" w:cstheme="majorBidi"/>
          <w:bCs/>
          <w:sz w:val="28"/>
          <w:szCs w:val="28"/>
        </w:rPr>
        <w:t xml:space="preserve"> в России. 1941–1944. М., 2004.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Война на уничтожение: Нацистская политика геноцида на территории Восточной Европы. Материалы международной научной конференции (Москва, 26–28 апреля 2010 г.). М., 2010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t>Никифоров С.А. «Убивай... Этим самым прославишься навек». Немецко-фашистская оккупация на территории Центрального Черноземья // Военно-исторический журнал. 2008. № 6. С. 12–16.</w:t>
      </w:r>
    </w:p>
    <w:p w:rsidR="007D11D6" w:rsidRPr="00D31D4B" w:rsidRDefault="007D11D6" w:rsidP="007D11D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bCs/>
          <w:sz w:val="28"/>
          <w:szCs w:val="28"/>
        </w:rPr>
      </w:pPr>
      <w:r w:rsidRPr="00D31D4B">
        <w:rPr>
          <w:rFonts w:asciiTheme="majorBidi" w:hAnsiTheme="majorBidi" w:cstheme="majorBidi"/>
          <w:bCs/>
          <w:sz w:val="28"/>
          <w:szCs w:val="28"/>
        </w:rPr>
        <w:lastRenderedPageBreak/>
        <w:t>Ковалев Б.Н. Повседневная жизнь населения России в период нацистской оккупации. М., 2011.</w:t>
      </w:r>
    </w:p>
    <w:p w:rsidR="007D11D6" w:rsidRPr="00D31D4B" w:rsidRDefault="007D11D6" w:rsidP="007D11D6">
      <w:pPr>
        <w:tabs>
          <w:tab w:val="left" w:pos="2268"/>
          <w:tab w:val="left" w:pos="2552"/>
        </w:tabs>
        <w:rPr>
          <w:rFonts w:asciiTheme="majorBidi" w:hAnsiTheme="majorBidi" w:cstheme="majorBidi"/>
          <w:b/>
          <w:szCs w:val="28"/>
        </w:rPr>
      </w:pPr>
    </w:p>
    <w:p w:rsidR="007D11D6" w:rsidRPr="00D31D4B" w:rsidRDefault="007D11D6" w:rsidP="007D11D6">
      <w:pPr>
        <w:tabs>
          <w:tab w:val="left" w:pos="2268"/>
          <w:tab w:val="left" w:pos="2552"/>
        </w:tabs>
        <w:rPr>
          <w:rFonts w:asciiTheme="majorBidi" w:hAnsiTheme="majorBidi" w:cstheme="majorBidi"/>
          <w:b/>
          <w:bCs/>
          <w:szCs w:val="28"/>
        </w:rPr>
      </w:pPr>
      <w:r w:rsidRPr="00D31D4B">
        <w:rPr>
          <w:rFonts w:asciiTheme="majorBidi" w:hAnsiTheme="majorBidi" w:cstheme="majorBidi"/>
          <w:b/>
          <w:bCs/>
          <w:szCs w:val="28"/>
        </w:rPr>
        <w:t>Основные термины и понятия</w:t>
      </w:r>
    </w:p>
    <w:p w:rsidR="007D11D6" w:rsidRPr="006F4C34" w:rsidRDefault="007D11D6" w:rsidP="007D11D6">
      <w:pPr>
        <w:tabs>
          <w:tab w:val="left" w:pos="2268"/>
          <w:tab w:val="left" w:pos="2552"/>
        </w:tabs>
        <w:rPr>
          <w:rFonts w:asciiTheme="majorBidi" w:hAnsiTheme="majorBidi" w:cstheme="majorBidi"/>
          <w:spacing w:val="-2"/>
          <w:szCs w:val="28"/>
        </w:rPr>
      </w:pPr>
      <w:proofErr w:type="gramStart"/>
      <w:r w:rsidRPr="006F4C34">
        <w:rPr>
          <w:rFonts w:asciiTheme="majorBidi" w:hAnsiTheme="majorBidi" w:cstheme="majorBidi"/>
          <w:spacing w:val="-2"/>
          <w:szCs w:val="28"/>
        </w:rPr>
        <w:t xml:space="preserve">Директива, «Зеленая папка», «драконовские меры», национальность, насилие, каторжная тюрьма, СС «Мертвая голова», военно-полевой суд, оккупация, комендатура, жандармерия, полиция, агентура, партизаны, земский начальник, волостная управа, городская управа, волостной старшина, сельский староста, городской голова, бургомистр, паспорт, бирка, повязка, коллаборационизм, вербовка, </w:t>
      </w:r>
      <w:proofErr w:type="spellStart"/>
      <w:r w:rsidRPr="006F4C34">
        <w:rPr>
          <w:rFonts w:asciiTheme="majorBidi" w:hAnsiTheme="majorBidi" w:cstheme="majorBidi"/>
          <w:spacing w:val="-2"/>
          <w:szCs w:val="28"/>
        </w:rPr>
        <w:t>айнзацгруппы</w:t>
      </w:r>
      <w:proofErr w:type="spellEnd"/>
      <w:r w:rsidRPr="006F4C34">
        <w:rPr>
          <w:rFonts w:asciiTheme="majorBidi" w:hAnsiTheme="majorBidi" w:cstheme="majorBidi"/>
          <w:spacing w:val="-2"/>
          <w:szCs w:val="28"/>
        </w:rPr>
        <w:t>, вермахт, Генеральный план «Ост», концентрационный лагерь, лагеря смерти, охранные отряды (СС).</w:t>
      </w:r>
      <w:proofErr w:type="gramEnd"/>
    </w:p>
    <w:p w:rsidR="007D11D6" w:rsidRPr="00D31D4B" w:rsidRDefault="007D11D6" w:rsidP="007D11D6">
      <w:pPr>
        <w:tabs>
          <w:tab w:val="left" w:pos="2268"/>
          <w:tab w:val="left" w:pos="2552"/>
        </w:tabs>
        <w:rPr>
          <w:rFonts w:asciiTheme="majorBidi" w:hAnsiTheme="majorBidi" w:cstheme="majorBidi"/>
          <w:szCs w:val="28"/>
        </w:rPr>
      </w:pPr>
    </w:p>
    <w:p w:rsidR="007D11D6" w:rsidRPr="00D31D4B" w:rsidRDefault="007D11D6" w:rsidP="007D11D6">
      <w:pPr>
        <w:tabs>
          <w:tab w:val="left" w:pos="2268"/>
          <w:tab w:val="left" w:pos="2552"/>
        </w:tabs>
        <w:jc w:val="left"/>
        <w:rPr>
          <w:rFonts w:asciiTheme="majorBidi" w:hAnsiTheme="majorBidi" w:cstheme="majorBidi"/>
          <w:b/>
          <w:bCs/>
          <w:szCs w:val="28"/>
        </w:rPr>
      </w:pPr>
      <w:r w:rsidRPr="00D31D4B">
        <w:rPr>
          <w:rFonts w:asciiTheme="majorBidi" w:hAnsiTheme="majorBidi" w:cstheme="majorBidi"/>
          <w:b/>
          <w:bCs/>
          <w:szCs w:val="28"/>
        </w:rPr>
        <w:t>Задания</w:t>
      </w:r>
    </w:p>
    <w:p w:rsidR="007D11D6" w:rsidRPr="00D31D4B" w:rsidRDefault="007D11D6" w:rsidP="007D11D6">
      <w:pPr>
        <w:pStyle w:val="a3"/>
        <w:numPr>
          <w:ilvl w:val="0"/>
          <w:numId w:val="4"/>
        </w:numPr>
        <w:tabs>
          <w:tab w:val="left" w:pos="993"/>
          <w:tab w:val="left" w:pos="2268"/>
          <w:tab w:val="left" w:pos="2552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Используя рекомендованные источники, охарактеризуйте особенности оккупационного режима для городских и сельских местностей РСФСР.</w:t>
      </w:r>
    </w:p>
    <w:p w:rsidR="007D11D6" w:rsidRPr="00D31D4B" w:rsidRDefault="007D11D6" w:rsidP="007D11D6">
      <w:pPr>
        <w:pStyle w:val="a3"/>
        <w:numPr>
          <w:ilvl w:val="0"/>
          <w:numId w:val="4"/>
        </w:numPr>
        <w:tabs>
          <w:tab w:val="left" w:pos="993"/>
          <w:tab w:val="left" w:pos="2268"/>
          <w:tab w:val="left" w:pos="2552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Как установки лидеров Третьего рейха реализовывались на временно оккупированных территориях СССР по отношению к мирному населению?</w:t>
      </w:r>
    </w:p>
    <w:p w:rsidR="007D11D6" w:rsidRPr="00D31D4B" w:rsidRDefault="007D11D6" w:rsidP="007D11D6">
      <w:pPr>
        <w:pStyle w:val="a3"/>
        <w:numPr>
          <w:ilvl w:val="0"/>
          <w:numId w:val="4"/>
        </w:numPr>
        <w:tabs>
          <w:tab w:val="left" w:pos="993"/>
          <w:tab w:val="left" w:pos="2268"/>
          <w:tab w:val="left" w:pos="2552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Составьте схему органов управления на оккупированных территориях.</w:t>
      </w:r>
    </w:p>
    <w:p w:rsidR="007D11D6" w:rsidRPr="00D31D4B" w:rsidRDefault="007D11D6" w:rsidP="007D11D6">
      <w:pPr>
        <w:pStyle w:val="a3"/>
        <w:numPr>
          <w:ilvl w:val="0"/>
          <w:numId w:val="4"/>
        </w:numPr>
        <w:tabs>
          <w:tab w:val="left" w:pos="993"/>
          <w:tab w:val="left" w:pos="2268"/>
          <w:tab w:val="left" w:pos="2552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Найдите на карте упомянутые в источниках населенные пункты и, используя различные источники информации, выясните, имеются ли на данной территории места, увековечивающие память о погибших.</w:t>
      </w:r>
    </w:p>
    <w:p w:rsidR="007D11D6" w:rsidRPr="00D31D4B" w:rsidRDefault="007D11D6" w:rsidP="007D11D6">
      <w:pPr>
        <w:pStyle w:val="a3"/>
        <w:numPr>
          <w:ilvl w:val="0"/>
          <w:numId w:val="4"/>
        </w:numPr>
        <w:tabs>
          <w:tab w:val="left" w:pos="993"/>
          <w:tab w:val="left" w:pos="2268"/>
          <w:tab w:val="left" w:pos="2552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Опишите меры насилия, применяемые к мирному населению оккупированных территорий.</w:t>
      </w:r>
    </w:p>
    <w:p w:rsidR="007D11D6" w:rsidRPr="00D31D4B" w:rsidRDefault="007D11D6" w:rsidP="007D11D6">
      <w:pPr>
        <w:pStyle w:val="a3"/>
        <w:numPr>
          <w:ilvl w:val="0"/>
          <w:numId w:val="4"/>
        </w:numPr>
        <w:tabs>
          <w:tab w:val="left" w:pos="993"/>
          <w:tab w:val="left" w:pos="2268"/>
          <w:tab w:val="left" w:pos="2552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Почему оккупационный режим характеризуется в источниках как «зверский»?</w:t>
      </w:r>
    </w:p>
    <w:p w:rsidR="00A6037E" w:rsidRDefault="00A6037E"/>
    <w:p w:rsidR="00647ED6" w:rsidRDefault="00647ED6"/>
    <w:p w:rsidR="00647ED6" w:rsidRPr="00D31D4B" w:rsidRDefault="00647ED6" w:rsidP="00647ED6">
      <w:pPr>
        <w:jc w:val="center"/>
        <w:rPr>
          <w:rFonts w:asciiTheme="majorBidi" w:eastAsia="Calibri" w:hAnsiTheme="majorBidi" w:cstheme="majorBidi"/>
          <w:b/>
          <w:bCs/>
          <w:szCs w:val="28"/>
        </w:rPr>
      </w:pPr>
      <w:r w:rsidRPr="00D31D4B">
        <w:rPr>
          <w:rFonts w:asciiTheme="majorBidi" w:hAnsiTheme="majorBidi" w:cstheme="majorBidi"/>
          <w:b/>
          <w:bCs/>
          <w:szCs w:val="28"/>
        </w:rPr>
        <w:t>Практическое занятие на тему</w:t>
      </w:r>
      <w:r>
        <w:rPr>
          <w:rFonts w:asciiTheme="majorBidi" w:hAnsiTheme="majorBidi" w:cstheme="majorBidi"/>
          <w:b/>
          <w:bCs/>
          <w:szCs w:val="28"/>
        </w:rPr>
        <w:t xml:space="preserve"> </w:t>
      </w:r>
      <w:r w:rsidRPr="00D31D4B">
        <w:rPr>
          <w:rFonts w:asciiTheme="majorBidi" w:eastAsia="Calibri" w:hAnsiTheme="majorBidi" w:cstheme="majorBidi"/>
          <w:b/>
          <w:bCs/>
          <w:szCs w:val="28"/>
        </w:rPr>
        <w:t>«Преступления против человечности»</w:t>
      </w:r>
    </w:p>
    <w:p w:rsidR="00647ED6" w:rsidRPr="00D31D4B" w:rsidRDefault="00647ED6" w:rsidP="00647ED6">
      <w:pPr>
        <w:rPr>
          <w:rFonts w:asciiTheme="majorBidi" w:eastAsia="Calibri" w:hAnsiTheme="majorBidi" w:cstheme="majorBidi"/>
          <w:b/>
          <w:bCs/>
          <w:szCs w:val="28"/>
        </w:rPr>
      </w:pPr>
    </w:p>
    <w:p w:rsidR="00647ED6" w:rsidRPr="00D31D4B" w:rsidRDefault="00647ED6" w:rsidP="00647ED6">
      <w:pPr>
        <w:rPr>
          <w:rFonts w:asciiTheme="majorBidi" w:eastAsia="Calibri" w:hAnsiTheme="majorBidi" w:cstheme="majorBidi"/>
          <w:b/>
          <w:bCs/>
          <w:szCs w:val="28"/>
        </w:rPr>
      </w:pPr>
      <w:r w:rsidRPr="00D31D4B">
        <w:rPr>
          <w:rFonts w:asciiTheme="majorBidi" w:eastAsia="Calibri" w:hAnsiTheme="majorBidi" w:cstheme="majorBidi"/>
          <w:b/>
          <w:bCs/>
          <w:szCs w:val="28"/>
        </w:rPr>
        <w:t>План:</w:t>
      </w:r>
    </w:p>
    <w:p w:rsidR="00647ED6" w:rsidRPr="00C259A0" w:rsidRDefault="00647ED6" w:rsidP="00647ED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rFonts w:asciiTheme="majorBidi" w:hAnsiTheme="majorBidi" w:cstheme="majorBidi"/>
          <w:sz w:val="28"/>
          <w:szCs w:val="28"/>
        </w:rPr>
      </w:pPr>
      <w:r w:rsidRPr="00C259A0">
        <w:rPr>
          <w:rFonts w:asciiTheme="majorBidi" w:hAnsiTheme="majorBidi" w:cstheme="majorBidi"/>
          <w:sz w:val="28"/>
          <w:szCs w:val="28"/>
        </w:rPr>
        <w:t>Преступления против материнства и детства.</w:t>
      </w:r>
    </w:p>
    <w:p w:rsidR="00647ED6" w:rsidRPr="00C259A0" w:rsidRDefault="00647ED6" w:rsidP="00647ED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rFonts w:asciiTheme="majorBidi" w:hAnsiTheme="majorBidi" w:cstheme="majorBidi"/>
          <w:sz w:val="28"/>
          <w:szCs w:val="28"/>
        </w:rPr>
      </w:pPr>
      <w:bookmarkStart w:id="8" w:name="_Hlk57728349"/>
      <w:r w:rsidRPr="00C259A0">
        <w:rPr>
          <w:rFonts w:asciiTheme="majorBidi" w:hAnsiTheme="majorBidi" w:cstheme="majorBidi"/>
          <w:sz w:val="28"/>
          <w:szCs w:val="28"/>
        </w:rPr>
        <w:t>Преступления нацистов против лиц с особыми потребностями.</w:t>
      </w:r>
    </w:p>
    <w:bookmarkEnd w:id="8"/>
    <w:p w:rsidR="00647ED6" w:rsidRPr="00C259A0" w:rsidRDefault="00647ED6" w:rsidP="00647ED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rPr>
          <w:rFonts w:asciiTheme="majorBidi" w:hAnsiTheme="majorBidi" w:cstheme="majorBidi"/>
          <w:sz w:val="28"/>
          <w:szCs w:val="28"/>
        </w:rPr>
      </w:pPr>
      <w:r w:rsidRPr="00C259A0">
        <w:rPr>
          <w:rFonts w:asciiTheme="majorBidi" w:hAnsiTheme="majorBidi" w:cstheme="majorBidi"/>
          <w:sz w:val="28"/>
          <w:szCs w:val="28"/>
        </w:rPr>
        <w:t>Уничтожение военнопленных и медицинские эксперименты над заключенными.</w:t>
      </w:r>
    </w:p>
    <w:p w:rsidR="00647ED6" w:rsidRPr="00D31D4B" w:rsidRDefault="00647ED6" w:rsidP="00647ED6">
      <w:pPr>
        <w:tabs>
          <w:tab w:val="left" w:pos="2268"/>
          <w:tab w:val="left" w:pos="2552"/>
        </w:tabs>
        <w:ind w:firstLine="0"/>
        <w:jc w:val="center"/>
        <w:rPr>
          <w:rFonts w:asciiTheme="majorBidi" w:hAnsiTheme="majorBidi" w:cstheme="majorBidi"/>
          <w:b/>
          <w:bCs/>
          <w:szCs w:val="28"/>
        </w:rPr>
      </w:pPr>
      <w:bookmarkStart w:id="9" w:name="_Hlk57751097"/>
      <w:r w:rsidRPr="00D31D4B">
        <w:rPr>
          <w:rFonts w:asciiTheme="majorBidi" w:hAnsiTheme="majorBidi" w:cstheme="majorBidi"/>
          <w:b/>
          <w:bCs/>
          <w:szCs w:val="28"/>
        </w:rPr>
        <w:t>Источники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ечественной войны. Город Москва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Я. А. 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Онопенко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, 2020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Белгородская область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Е.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В. Кривцова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М.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Брянская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Ж.Л.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Розанова. М., 2020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венной войны. Калужская область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М.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А.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Добычина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М.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Карелия: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Е.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В.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Усачева.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Краснодарский край: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тв. ред. С. Г. Темиров.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, 2020.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ственной войны. Республика Крым.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Город С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евастополь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О. В. Лобов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Н. С. Калинина.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, 2020.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ственной войны. Курская область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В.В.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Раков. М.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ой войны. Ленинградская область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А. В. Савченко. М.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твенной войны. Липецкая область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С. А. Королева. М.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Московская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Л.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А.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Кузякина. М., 2020.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bookmarkStart w:id="10" w:name="_Hlk57755621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Новгородская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сост. В.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Г.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Колотушкин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., 2020</w:t>
      </w:r>
      <w:bookmarkEnd w:id="10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Без срока давности: преступления нацистов и их пособников против мирного населения на оккупированной территории РСФСР в годы Великой Отечес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твенной войны. Орловская область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Ю.В. 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Апарина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 М.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bookmarkStart w:id="11" w:name="_Hlk57759415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венной войны. Псковская область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тв. сост. В. Г. Кузьмин. М., 2020</w:t>
      </w:r>
      <w:bookmarkEnd w:id="11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Республика Калмыкия: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тв. ред. Р. Б.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Тогаева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М., 2020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Ростовская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О.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А.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Литвиненко. М.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енной войны. Смоленская область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О.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В. Иванов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М., 2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нной войны. Ставропольский край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Г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л. ред. Е.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И. Долгова, отв. ред. Н. И. Любимова. М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., 2020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Тульская область: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Д.Н.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Антонов. М.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 ы. Тверская область: Сборник архивных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Т.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А.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Бархатова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М., 2020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Волгоградская область: Сборник архивных документов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С.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В. Малых. М., 2020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йны. Воронежская область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: Сборник документов</w:t>
      </w:r>
      <w:proofErr w:type="gram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тв. ред. П.П.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Толстых.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М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, 2020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Документы обвиняют. Сборник документов о чудовищных зверствах германских властей на временно захваченных ими советских территориях.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Вып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 М., 2020.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URL: https://urait.ru/bcode/460147 (дата обращения: 13.10.2020).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 Документы обвиняют. Сборник документов о чудовищных зверствах германских властей на временно захваченных ими советских территориях.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Вып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 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2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М., 2020.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URL: https://urait.ru/bcode/460149 (дата обращения: 13.10.2020). </w:t>
      </w:r>
    </w:p>
    <w:p w:rsidR="00647ED6" w:rsidRPr="002420DE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Нюрнбергский процесс. Сборник материалов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В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8 т.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М.,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1987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–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1999. </w:t>
      </w:r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URL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: </w:t>
      </w:r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http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://</w:t>
      </w:r>
      <w:proofErr w:type="spellStart"/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militera</w:t>
      </w:r>
      <w:proofErr w:type="spellEnd"/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lib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proofErr w:type="spellStart"/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ru</w:t>
      </w:r>
      <w:proofErr w:type="spellEnd"/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/</w:t>
      </w:r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docs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/</w:t>
      </w:r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da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/</w:t>
      </w:r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np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8/</w:t>
      </w:r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index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Pr="002420DE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html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дата обращения: 14.12.2020).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Федеральный архивный проект «Преступления нацистов и их пособников против мирного населения СССР в годы Великой Отечественной войны 1941–1945 гг.» URL: 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http://victims.rusarchives.ru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(дата обращения: 14.12.2020).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Преступные цели – преступные средства. Документы об оккупационной политике фашистской Германии на территории СССР (1941–1944 гг.) /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Под общ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р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ед. Е.А.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Болтина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Г.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А. Белова. 3-е изд. М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.,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1985. URL: </w:t>
      </w:r>
      <w:r w:rsidRPr="002420DE">
        <w:rPr>
          <w:rFonts w:asciiTheme="majorBidi" w:eastAsia="Times New Roman" w:hAnsiTheme="majorBidi" w:cstheme="majorBidi"/>
          <w:sz w:val="28"/>
          <w:szCs w:val="28"/>
          <w:lang w:eastAsia="ru-RU"/>
        </w:rPr>
        <w:t>http://militera.lib.ru/docs/da/prestupnye3/index.html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(дата обращения: 13.10.2020).</w:t>
      </w:r>
    </w:p>
    <w:p w:rsidR="00647ED6" w:rsidRPr="00D31D4B" w:rsidRDefault="00647ED6" w:rsidP="00647ED6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«Нас отправили в лагерь за проволоку…» (военный дневник </w:t>
      </w:r>
      <w:proofErr w:type="spellStart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псковитянки</w:t>
      </w:r>
      <w:proofErr w:type="spellEnd"/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//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Псков. 2019. №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50. С.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24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–</w:t>
      </w:r>
      <w:r w:rsidRPr="00D31D4B">
        <w:rPr>
          <w:rFonts w:asciiTheme="majorBidi" w:eastAsia="Times New Roman" w:hAnsiTheme="majorBidi" w:cstheme="majorBidi"/>
          <w:sz w:val="28"/>
          <w:szCs w:val="28"/>
          <w:lang w:eastAsia="ru-RU"/>
        </w:rPr>
        <w:t>53.</w:t>
      </w:r>
    </w:p>
    <w:p w:rsidR="00647ED6" w:rsidRPr="00D31D4B" w:rsidRDefault="00647ED6" w:rsidP="00647ED6">
      <w:pPr>
        <w:jc w:val="center"/>
        <w:rPr>
          <w:rFonts w:asciiTheme="majorBidi" w:eastAsia="Calibri" w:hAnsiTheme="majorBidi" w:cstheme="majorBidi"/>
          <w:b/>
          <w:bCs/>
          <w:szCs w:val="28"/>
        </w:rPr>
      </w:pPr>
    </w:p>
    <w:p w:rsidR="00647ED6" w:rsidRPr="00D31D4B" w:rsidRDefault="00647ED6" w:rsidP="00647ED6">
      <w:pPr>
        <w:tabs>
          <w:tab w:val="left" w:pos="2268"/>
          <w:tab w:val="left" w:pos="2552"/>
        </w:tabs>
        <w:ind w:firstLine="0"/>
        <w:jc w:val="center"/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Литература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Великая Отечественная война 1941–</w:t>
      </w:r>
      <w:r>
        <w:rPr>
          <w:rFonts w:asciiTheme="majorBidi" w:hAnsiTheme="majorBidi" w:cstheme="majorBidi"/>
          <w:bCs/>
          <w:szCs w:val="28"/>
        </w:rPr>
        <w:t>1945 годов.</w:t>
      </w:r>
      <w:r w:rsidRPr="00D31D4B">
        <w:rPr>
          <w:rFonts w:asciiTheme="majorBidi" w:hAnsiTheme="majorBidi" w:cstheme="majorBidi"/>
          <w:bCs/>
          <w:szCs w:val="28"/>
        </w:rPr>
        <w:t xml:space="preserve"> </w:t>
      </w:r>
      <w:r>
        <w:rPr>
          <w:rFonts w:asciiTheme="majorBidi" w:hAnsiTheme="majorBidi" w:cstheme="majorBidi"/>
          <w:bCs/>
          <w:szCs w:val="28"/>
        </w:rPr>
        <w:t>В</w:t>
      </w:r>
      <w:r w:rsidRPr="00D31D4B">
        <w:rPr>
          <w:rFonts w:asciiTheme="majorBidi" w:hAnsiTheme="majorBidi" w:cstheme="majorBidi"/>
          <w:bCs/>
          <w:szCs w:val="28"/>
        </w:rPr>
        <w:t xml:space="preserve"> 12 т. </w:t>
      </w:r>
      <w:r>
        <w:rPr>
          <w:rFonts w:asciiTheme="majorBidi" w:hAnsiTheme="majorBidi" w:cstheme="majorBidi"/>
          <w:bCs/>
          <w:szCs w:val="28"/>
        </w:rPr>
        <w:t>М.</w:t>
      </w:r>
      <w:r w:rsidRPr="00D31D4B">
        <w:rPr>
          <w:rFonts w:asciiTheme="majorBidi" w:hAnsiTheme="majorBidi" w:cstheme="majorBidi"/>
          <w:bCs/>
          <w:szCs w:val="28"/>
        </w:rPr>
        <w:t>, 2015. URL: https://encyclopedia.mil.ru/encyclopedia/books/vov.htm (дата обращения: 13.10.2020).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Война на уничтожение. Нацистская политика геноцида на террито</w:t>
      </w:r>
      <w:r>
        <w:rPr>
          <w:rFonts w:asciiTheme="majorBidi" w:hAnsiTheme="majorBidi" w:cstheme="majorBidi"/>
          <w:bCs/>
          <w:szCs w:val="28"/>
        </w:rPr>
        <w:t>рии Восточной Европы</w:t>
      </w:r>
      <w:r w:rsidRPr="00D31D4B">
        <w:rPr>
          <w:rFonts w:asciiTheme="majorBidi" w:hAnsiTheme="majorBidi" w:cstheme="majorBidi"/>
          <w:bCs/>
          <w:szCs w:val="28"/>
        </w:rPr>
        <w:t>: материалы международной научной конференции, (Москва, 26</w:t>
      </w:r>
      <w:r>
        <w:rPr>
          <w:rFonts w:asciiTheme="majorBidi" w:hAnsiTheme="majorBidi" w:cstheme="majorBidi"/>
          <w:bCs/>
          <w:szCs w:val="28"/>
        </w:rPr>
        <w:t>–</w:t>
      </w:r>
      <w:r w:rsidRPr="00D31D4B">
        <w:rPr>
          <w:rFonts w:asciiTheme="majorBidi" w:hAnsiTheme="majorBidi" w:cstheme="majorBidi"/>
          <w:bCs/>
          <w:szCs w:val="28"/>
        </w:rPr>
        <w:t xml:space="preserve">28 апреля 2010 года) / </w:t>
      </w:r>
      <w:r>
        <w:rPr>
          <w:rFonts w:asciiTheme="majorBidi" w:hAnsiTheme="majorBidi" w:cstheme="majorBidi"/>
          <w:bCs/>
          <w:szCs w:val="28"/>
        </w:rPr>
        <w:t xml:space="preserve">Сост. А.Р. </w:t>
      </w:r>
      <w:proofErr w:type="spellStart"/>
      <w:r>
        <w:rPr>
          <w:rFonts w:asciiTheme="majorBidi" w:hAnsiTheme="majorBidi" w:cstheme="majorBidi"/>
          <w:bCs/>
          <w:szCs w:val="28"/>
        </w:rPr>
        <w:t>Дюков</w:t>
      </w:r>
      <w:proofErr w:type="spellEnd"/>
      <w:r>
        <w:rPr>
          <w:rFonts w:asciiTheme="majorBidi" w:hAnsiTheme="majorBidi" w:cstheme="majorBidi"/>
          <w:bCs/>
          <w:szCs w:val="28"/>
        </w:rPr>
        <w:t>, О.</w:t>
      </w:r>
      <w:r w:rsidRPr="00D31D4B">
        <w:rPr>
          <w:rFonts w:asciiTheme="majorBidi" w:hAnsiTheme="majorBidi" w:cstheme="majorBidi"/>
          <w:bCs/>
          <w:szCs w:val="28"/>
        </w:rPr>
        <w:t>Е. Орленко</w:t>
      </w:r>
      <w:r>
        <w:rPr>
          <w:rFonts w:asciiTheme="majorBidi" w:hAnsiTheme="majorBidi" w:cstheme="majorBidi"/>
          <w:bCs/>
          <w:szCs w:val="28"/>
        </w:rPr>
        <w:t>.</w:t>
      </w:r>
      <w:r w:rsidRPr="00D31D4B">
        <w:rPr>
          <w:rFonts w:asciiTheme="majorBidi" w:hAnsiTheme="majorBidi" w:cstheme="majorBidi"/>
          <w:bCs/>
          <w:szCs w:val="28"/>
        </w:rPr>
        <w:t xml:space="preserve"> М</w:t>
      </w:r>
      <w:r>
        <w:rPr>
          <w:rFonts w:asciiTheme="majorBidi" w:hAnsiTheme="majorBidi" w:cstheme="majorBidi"/>
          <w:bCs/>
          <w:szCs w:val="28"/>
        </w:rPr>
        <w:t xml:space="preserve">., </w:t>
      </w:r>
      <w:r w:rsidRPr="00D31D4B">
        <w:rPr>
          <w:rFonts w:asciiTheme="majorBidi" w:hAnsiTheme="majorBidi" w:cstheme="majorBidi"/>
          <w:bCs/>
          <w:szCs w:val="28"/>
        </w:rPr>
        <w:t>2010.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Алексеев А.А. Социальная история Великой Отечественной войны. Проблема «дети войны». Особенности в условиях оккупации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ИНТЕРЭКСПО ГЕО-СИБИРЬ. 2016. №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1. С. 16</w:t>
      </w:r>
      <w:r>
        <w:rPr>
          <w:rFonts w:asciiTheme="majorBidi" w:hAnsiTheme="majorBidi" w:cstheme="majorBidi"/>
          <w:bCs/>
          <w:szCs w:val="28"/>
        </w:rPr>
        <w:t>–20</w:t>
      </w:r>
      <w:r w:rsidRPr="00D31D4B">
        <w:rPr>
          <w:rFonts w:asciiTheme="majorBidi" w:hAnsiTheme="majorBidi" w:cstheme="majorBidi"/>
          <w:szCs w:val="28"/>
        </w:rPr>
        <w:t>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Морозов Д.С. Мужчины, женщины и дети на оккупированных территориях СССР в годы Великой Отечественной войны: численность и потери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Женщины в российском обществе. 2015. №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2. С.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37</w:t>
      </w:r>
      <w:r>
        <w:rPr>
          <w:rFonts w:asciiTheme="majorBidi" w:hAnsiTheme="majorBidi" w:cstheme="majorBidi"/>
          <w:bCs/>
          <w:szCs w:val="28"/>
        </w:rPr>
        <w:t>–48</w:t>
      </w:r>
      <w:r w:rsidRPr="00D31D4B">
        <w:rPr>
          <w:rFonts w:asciiTheme="majorBidi" w:hAnsiTheme="majorBidi" w:cstheme="majorBidi"/>
          <w:szCs w:val="28"/>
        </w:rPr>
        <w:t>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 xml:space="preserve">Попов И.В., Харьковский С.В., </w:t>
      </w:r>
      <w:proofErr w:type="spellStart"/>
      <w:r w:rsidRPr="00D31D4B">
        <w:rPr>
          <w:rFonts w:asciiTheme="majorBidi" w:hAnsiTheme="majorBidi" w:cstheme="majorBidi"/>
          <w:bCs/>
          <w:szCs w:val="28"/>
        </w:rPr>
        <w:t>Балаценко</w:t>
      </w:r>
      <w:proofErr w:type="spellEnd"/>
      <w:r w:rsidRPr="00D31D4B">
        <w:rPr>
          <w:rFonts w:asciiTheme="majorBidi" w:hAnsiTheme="majorBidi" w:cstheme="majorBidi"/>
          <w:bCs/>
          <w:szCs w:val="28"/>
        </w:rPr>
        <w:t xml:space="preserve"> Ю.С., Герасимова И.А. Факторы актуализации современных исследований гибели мирного населения на оккупированных территориях в годы Великой Отечественной войны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 Культура и время перемен. 2020. №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2. С. 23.</w:t>
      </w:r>
    </w:p>
    <w:p w:rsidR="00647ED6" w:rsidRPr="002420DE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Харитонова Н.А. Массовое сознание населения северо-восточных районов Ленинградской области на территории оккупированной финскими захватчиками в период 1941</w:t>
      </w:r>
      <w:r>
        <w:rPr>
          <w:rFonts w:asciiTheme="majorBidi" w:hAnsiTheme="majorBidi" w:cstheme="majorBidi"/>
          <w:bCs/>
          <w:szCs w:val="28"/>
        </w:rPr>
        <w:t>–</w:t>
      </w:r>
      <w:r w:rsidRPr="00D31D4B">
        <w:rPr>
          <w:rFonts w:asciiTheme="majorBidi" w:hAnsiTheme="majorBidi" w:cstheme="majorBidi"/>
          <w:bCs/>
          <w:szCs w:val="28"/>
        </w:rPr>
        <w:t>1944 гг.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Реформы в повседневной жизни населения России: история и современность.</w:t>
      </w:r>
      <w:r w:rsidRPr="00E24F67"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Материалы ме</w:t>
      </w:r>
      <w:r>
        <w:rPr>
          <w:rFonts w:asciiTheme="majorBidi" w:hAnsiTheme="majorBidi" w:cstheme="majorBidi"/>
          <w:bCs/>
          <w:szCs w:val="28"/>
        </w:rPr>
        <w:t>ждународной научной конференции</w:t>
      </w:r>
      <w:r w:rsidRPr="00D31D4B">
        <w:rPr>
          <w:rFonts w:asciiTheme="majorBidi" w:hAnsiTheme="majorBidi" w:cstheme="majorBidi"/>
          <w:bCs/>
          <w:szCs w:val="28"/>
        </w:rPr>
        <w:t xml:space="preserve">. </w:t>
      </w:r>
      <w:r>
        <w:rPr>
          <w:rFonts w:asciiTheme="majorBidi" w:hAnsiTheme="majorBidi" w:cstheme="majorBidi"/>
          <w:bCs/>
          <w:szCs w:val="28"/>
        </w:rPr>
        <w:t>СПб</w:t>
      </w:r>
      <w:proofErr w:type="gramStart"/>
      <w:r>
        <w:rPr>
          <w:rFonts w:asciiTheme="majorBidi" w:hAnsiTheme="majorBidi" w:cstheme="majorBidi"/>
          <w:bCs/>
          <w:szCs w:val="28"/>
        </w:rPr>
        <w:t xml:space="preserve">., </w:t>
      </w:r>
      <w:proofErr w:type="gramEnd"/>
      <w:r>
        <w:rPr>
          <w:rFonts w:asciiTheme="majorBidi" w:hAnsiTheme="majorBidi" w:cstheme="majorBidi"/>
          <w:bCs/>
          <w:szCs w:val="28"/>
        </w:rPr>
        <w:t>2020. С. </w:t>
      </w:r>
      <w:r w:rsidRPr="00D31D4B">
        <w:rPr>
          <w:rFonts w:asciiTheme="majorBidi" w:hAnsiTheme="majorBidi" w:cstheme="majorBidi"/>
          <w:bCs/>
          <w:szCs w:val="28"/>
        </w:rPr>
        <w:t>135</w:t>
      </w:r>
      <w:r>
        <w:rPr>
          <w:rFonts w:asciiTheme="majorBidi" w:hAnsiTheme="majorBidi" w:cstheme="majorBidi"/>
          <w:bCs/>
          <w:szCs w:val="28"/>
        </w:rPr>
        <w:t>–</w:t>
      </w:r>
      <w:r w:rsidRPr="00D31D4B">
        <w:rPr>
          <w:rFonts w:asciiTheme="majorBidi" w:hAnsiTheme="majorBidi" w:cstheme="majorBidi"/>
          <w:bCs/>
          <w:szCs w:val="28"/>
        </w:rPr>
        <w:t>139.</w:t>
      </w:r>
      <w:r w:rsidRPr="00E24F67"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 xml:space="preserve">URL: </w:t>
      </w:r>
      <w:r w:rsidRPr="00E24F67">
        <w:rPr>
          <w:rFonts w:asciiTheme="majorBidi" w:hAnsiTheme="majorBidi" w:cstheme="majorBidi"/>
          <w:bCs/>
          <w:szCs w:val="28"/>
        </w:rPr>
        <w:t>https://www.elibrary.ru/download/elibrary_42668034_45758798.pdf</w:t>
      </w:r>
      <w:r w:rsidRPr="002420DE">
        <w:rPr>
          <w:rFonts w:asciiTheme="majorBidi" w:hAnsiTheme="majorBidi" w:cstheme="majorBidi"/>
          <w:bCs/>
          <w:szCs w:val="28"/>
        </w:rPr>
        <w:t xml:space="preserve"> (дата обращения: 14.12.2020).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proofErr w:type="spellStart"/>
      <w:r w:rsidRPr="00D31D4B">
        <w:rPr>
          <w:rFonts w:asciiTheme="majorBidi" w:hAnsiTheme="majorBidi" w:cstheme="majorBidi"/>
          <w:bCs/>
          <w:szCs w:val="28"/>
        </w:rPr>
        <w:lastRenderedPageBreak/>
        <w:t>Гужва</w:t>
      </w:r>
      <w:proofErr w:type="spellEnd"/>
      <w:r w:rsidRPr="00D31D4B">
        <w:rPr>
          <w:rFonts w:asciiTheme="majorBidi" w:hAnsiTheme="majorBidi" w:cstheme="majorBidi"/>
          <w:bCs/>
          <w:szCs w:val="28"/>
        </w:rPr>
        <w:t xml:space="preserve"> Г.А. </w:t>
      </w:r>
      <w:proofErr w:type="spellStart"/>
      <w:r w:rsidRPr="00D31D4B">
        <w:rPr>
          <w:rFonts w:asciiTheme="majorBidi" w:hAnsiTheme="majorBidi" w:cstheme="majorBidi"/>
          <w:bCs/>
          <w:szCs w:val="28"/>
        </w:rPr>
        <w:t>Гужва</w:t>
      </w:r>
      <w:proofErr w:type="spellEnd"/>
      <w:r w:rsidRPr="00D31D4B">
        <w:rPr>
          <w:rFonts w:asciiTheme="majorBidi" w:hAnsiTheme="majorBidi" w:cstheme="majorBidi"/>
          <w:bCs/>
          <w:szCs w:val="28"/>
        </w:rPr>
        <w:t xml:space="preserve"> Д.Г. Преступления немецко-румынских войск в период временной оккупации Крыма 1941</w:t>
      </w:r>
      <w:r>
        <w:rPr>
          <w:rFonts w:asciiTheme="majorBidi" w:hAnsiTheme="majorBidi" w:cstheme="majorBidi"/>
          <w:bCs/>
          <w:szCs w:val="28"/>
        </w:rPr>
        <w:t>–</w:t>
      </w:r>
      <w:r w:rsidRPr="00D31D4B">
        <w:rPr>
          <w:rFonts w:asciiTheme="majorBidi" w:hAnsiTheme="majorBidi" w:cstheme="majorBidi"/>
          <w:bCs/>
          <w:szCs w:val="28"/>
        </w:rPr>
        <w:t>1944 гг.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 Военно-исторический журнал. 2016.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№ 11. С. 42</w:t>
      </w:r>
      <w:r>
        <w:rPr>
          <w:rFonts w:asciiTheme="majorBidi" w:hAnsiTheme="majorBidi" w:cstheme="majorBidi"/>
          <w:bCs/>
          <w:szCs w:val="28"/>
        </w:rPr>
        <w:t>–46.</w:t>
      </w:r>
    </w:p>
    <w:p w:rsidR="00647ED6" w:rsidRPr="00E24F67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Реброва В.И. Мир детской повседневности в условиях оккупации Северного Кавказа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Вестник Пермского университета. История.</w:t>
      </w:r>
      <w:r w:rsidRPr="00D31D4B">
        <w:rPr>
          <w:rFonts w:asciiTheme="majorBidi" w:hAnsiTheme="majorBidi" w:cstheme="majorBidi"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2014. № 2. С.</w:t>
      </w:r>
      <w:r>
        <w:rPr>
          <w:rFonts w:asciiTheme="majorBidi" w:hAnsiTheme="majorBidi" w:cstheme="majorBidi"/>
          <w:bCs/>
          <w:szCs w:val="28"/>
        </w:rPr>
        <w:t> </w:t>
      </w:r>
      <w:r w:rsidRPr="00D31D4B">
        <w:rPr>
          <w:rFonts w:asciiTheme="majorBidi" w:hAnsiTheme="majorBidi" w:cstheme="majorBidi"/>
          <w:bCs/>
          <w:szCs w:val="28"/>
        </w:rPr>
        <w:t>80</w:t>
      </w:r>
      <w:r>
        <w:rPr>
          <w:rFonts w:asciiTheme="majorBidi" w:hAnsiTheme="majorBidi" w:cstheme="majorBidi"/>
          <w:bCs/>
          <w:szCs w:val="28"/>
        </w:rPr>
        <w:t>–89</w:t>
      </w:r>
      <w:r w:rsidRPr="00E24F67">
        <w:rPr>
          <w:rFonts w:asciiTheme="majorBidi" w:hAnsiTheme="majorBidi" w:cstheme="majorBidi"/>
          <w:bCs/>
          <w:szCs w:val="28"/>
        </w:rPr>
        <w:t>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Бутенко Е.Н. Злодеяния немецко-фашистских захватчиков на территории современных юго-восточных районов Курской области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Научные ведомости Белгородского государственного университета. Серия: История. Политология. 2016. №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8. С.</w:t>
      </w:r>
      <w:r>
        <w:rPr>
          <w:rFonts w:asciiTheme="majorBidi" w:hAnsiTheme="majorBidi" w:cstheme="majorBidi"/>
          <w:bCs/>
          <w:szCs w:val="28"/>
        </w:rPr>
        <w:t xml:space="preserve"> 131–134.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Ковалев Б.Н. Оккупация. Как выживали под германским игом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Живая история.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09 мая.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2017. URL:</w:t>
      </w:r>
      <w:r w:rsidRPr="00D31D4B">
        <w:rPr>
          <w:rFonts w:asciiTheme="majorBidi" w:hAnsiTheme="majorBidi" w:cstheme="majorBidi"/>
          <w:szCs w:val="28"/>
        </w:rPr>
        <w:t xml:space="preserve"> </w:t>
      </w:r>
      <w:r w:rsidRPr="00E24F67">
        <w:rPr>
          <w:rFonts w:asciiTheme="majorBidi" w:hAnsiTheme="majorBidi" w:cstheme="majorBidi"/>
          <w:bCs/>
          <w:szCs w:val="28"/>
        </w:rPr>
        <w:t xml:space="preserve">http://lhistory.ru/statyi/okkupaciya </w:t>
      </w:r>
      <w:r w:rsidRPr="00D31D4B">
        <w:rPr>
          <w:rFonts w:asciiTheme="majorBidi" w:hAnsiTheme="majorBidi" w:cstheme="majorBidi"/>
          <w:szCs w:val="28"/>
        </w:rPr>
        <w:t>(дата обращения: 13.10.2020).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 xml:space="preserve">Ковалев Б.Н. Палачи и жертвы </w:t>
      </w:r>
      <w:proofErr w:type="spellStart"/>
      <w:r w:rsidRPr="00D31D4B">
        <w:rPr>
          <w:rFonts w:asciiTheme="majorBidi" w:hAnsiTheme="majorBidi" w:cstheme="majorBidi"/>
          <w:bCs/>
          <w:szCs w:val="28"/>
        </w:rPr>
        <w:t>Колмовской</w:t>
      </w:r>
      <w:proofErr w:type="spellEnd"/>
      <w:r w:rsidRPr="00D31D4B">
        <w:rPr>
          <w:rFonts w:asciiTheme="majorBidi" w:hAnsiTheme="majorBidi" w:cstheme="majorBidi"/>
          <w:bCs/>
          <w:szCs w:val="28"/>
        </w:rPr>
        <w:t xml:space="preserve"> больницы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 Петербургский исторический журнал.</w:t>
      </w:r>
      <w:r w:rsidRPr="00D31D4B">
        <w:rPr>
          <w:rFonts w:asciiTheme="majorBidi" w:hAnsiTheme="majorBidi" w:cstheme="majorBidi"/>
          <w:szCs w:val="28"/>
        </w:rPr>
        <w:t xml:space="preserve"> </w:t>
      </w:r>
      <w:r>
        <w:rPr>
          <w:rFonts w:asciiTheme="majorBidi" w:hAnsiTheme="majorBidi" w:cstheme="majorBidi"/>
          <w:bCs/>
          <w:szCs w:val="28"/>
        </w:rPr>
        <w:t xml:space="preserve">2016. № </w:t>
      </w:r>
      <w:r w:rsidRPr="00D31D4B">
        <w:rPr>
          <w:rFonts w:asciiTheme="majorBidi" w:hAnsiTheme="majorBidi" w:cstheme="majorBidi"/>
          <w:bCs/>
          <w:szCs w:val="28"/>
        </w:rPr>
        <w:t>3. С. 249</w:t>
      </w:r>
      <w:r>
        <w:rPr>
          <w:rFonts w:asciiTheme="majorBidi" w:hAnsiTheme="majorBidi" w:cstheme="majorBidi"/>
          <w:bCs/>
          <w:szCs w:val="28"/>
        </w:rPr>
        <w:t>–260.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Фогель Е.А. Политика местной администрации Таганрога в отношении детей и подростков в период нацистской оккупации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Российский архив.</w:t>
      </w:r>
      <w:r w:rsidRPr="00D31D4B">
        <w:rPr>
          <w:rFonts w:asciiTheme="majorBidi" w:hAnsiTheme="majorBidi" w:cstheme="majorBidi"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2020. №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8. С. 34</w:t>
      </w:r>
      <w:r>
        <w:rPr>
          <w:rFonts w:asciiTheme="majorBidi" w:hAnsiTheme="majorBidi" w:cstheme="majorBidi"/>
          <w:bCs/>
          <w:szCs w:val="28"/>
        </w:rPr>
        <w:t>–</w:t>
      </w:r>
      <w:r w:rsidRPr="00D31D4B">
        <w:rPr>
          <w:rFonts w:asciiTheme="majorBidi" w:hAnsiTheme="majorBidi" w:cstheme="majorBidi"/>
          <w:bCs/>
          <w:szCs w:val="28"/>
        </w:rPr>
        <w:t>45.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Михайлов И.Г. Преступления оккупационного режима нацистской Германии на территории Вяземского района Смоленской области в 1941</w:t>
      </w:r>
      <w:r>
        <w:rPr>
          <w:rFonts w:asciiTheme="majorBidi" w:hAnsiTheme="majorBidi" w:cstheme="majorBidi"/>
          <w:bCs/>
          <w:szCs w:val="28"/>
        </w:rPr>
        <w:t>–1944 </w:t>
      </w:r>
      <w:r w:rsidRPr="00D31D4B">
        <w:rPr>
          <w:rFonts w:asciiTheme="majorBidi" w:hAnsiTheme="majorBidi" w:cstheme="majorBidi"/>
          <w:bCs/>
          <w:szCs w:val="28"/>
        </w:rPr>
        <w:t>гг. // Вестник Тюменского государственного университета. Гуманитарные исследования. HUMANITATES. 2019. Т.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5. № 4. С. 139</w:t>
      </w:r>
      <w:r>
        <w:rPr>
          <w:rFonts w:asciiTheme="majorBidi" w:hAnsiTheme="majorBidi" w:cstheme="majorBidi"/>
          <w:bCs/>
          <w:szCs w:val="28"/>
        </w:rPr>
        <w:t>–155.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 xml:space="preserve"> Полян П.М. Душевнобольные, цыгане и советские военнопленные в зеркале воспоминаний Бориса Меньшагина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Журнал российских и восточноевропейских исторических исследований. 2019. № 2. С. 138</w:t>
      </w:r>
      <w:r>
        <w:rPr>
          <w:rFonts w:asciiTheme="majorBidi" w:hAnsiTheme="majorBidi" w:cstheme="majorBidi"/>
          <w:bCs/>
          <w:szCs w:val="28"/>
        </w:rPr>
        <w:t>–</w:t>
      </w:r>
      <w:r w:rsidRPr="00D31D4B">
        <w:rPr>
          <w:rFonts w:asciiTheme="majorBidi" w:hAnsiTheme="majorBidi" w:cstheme="majorBidi"/>
          <w:bCs/>
          <w:szCs w:val="28"/>
        </w:rPr>
        <w:t>165</w:t>
      </w:r>
      <w:r>
        <w:rPr>
          <w:rFonts w:asciiTheme="majorBidi" w:hAnsiTheme="majorBidi" w:cstheme="majorBidi"/>
          <w:bCs/>
          <w:szCs w:val="28"/>
        </w:rPr>
        <w:t>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 xml:space="preserve">Богданов С.В., </w:t>
      </w:r>
      <w:proofErr w:type="spellStart"/>
      <w:r w:rsidRPr="00D31D4B">
        <w:rPr>
          <w:rFonts w:asciiTheme="majorBidi" w:hAnsiTheme="majorBidi" w:cstheme="majorBidi"/>
          <w:bCs/>
          <w:szCs w:val="28"/>
        </w:rPr>
        <w:t>Гудова</w:t>
      </w:r>
      <w:proofErr w:type="spellEnd"/>
      <w:r w:rsidRPr="00D31D4B">
        <w:rPr>
          <w:rFonts w:asciiTheme="majorBidi" w:hAnsiTheme="majorBidi" w:cstheme="majorBidi"/>
          <w:bCs/>
          <w:szCs w:val="28"/>
        </w:rPr>
        <w:t xml:space="preserve"> Ю.С., Остапенков В.Г. Советские женщины в условиях немецкой оккупации: грани социальной адаптации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Социологические исследования.</w:t>
      </w:r>
      <w:r w:rsidRPr="00D31D4B">
        <w:rPr>
          <w:rFonts w:asciiTheme="majorBidi" w:hAnsiTheme="majorBidi" w:cstheme="majorBidi"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2020. № 9. С. 38</w:t>
      </w:r>
      <w:r>
        <w:rPr>
          <w:rFonts w:asciiTheme="majorBidi" w:hAnsiTheme="majorBidi" w:cstheme="majorBidi"/>
          <w:bCs/>
          <w:szCs w:val="28"/>
        </w:rPr>
        <w:t>–</w:t>
      </w:r>
      <w:r w:rsidRPr="00D31D4B">
        <w:rPr>
          <w:rFonts w:asciiTheme="majorBidi" w:hAnsiTheme="majorBidi" w:cstheme="majorBidi"/>
          <w:bCs/>
          <w:szCs w:val="28"/>
        </w:rPr>
        <w:t>47.</w:t>
      </w:r>
    </w:p>
    <w:p w:rsidR="00647ED6" w:rsidRPr="00D31D4B" w:rsidRDefault="00647ED6" w:rsidP="00647ED6">
      <w:pPr>
        <w:numPr>
          <w:ilvl w:val="0"/>
          <w:numId w:val="8"/>
        </w:numPr>
        <w:tabs>
          <w:tab w:val="left" w:pos="1134"/>
          <w:tab w:val="left" w:pos="2552"/>
        </w:tabs>
        <w:ind w:left="0" w:firstLine="709"/>
        <w:contextualSpacing/>
        <w:rPr>
          <w:rFonts w:asciiTheme="majorBidi" w:hAnsiTheme="majorBidi" w:cstheme="majorBidi"/>
          <w:bCs/>
          <w:szCs w:val="28"/>
        </w:rPr>
      </w:pPr>
      <w:r w:rsidRPr="00D31D4B">
        <w:rPr>
          <w:rFonts w:asciiTheme="majorBidi" w:hAnsiTheme="majorBidi" w:cstheme="majorBidi"/>
          <w:bCs/>
          <w:szCs w:val="28"/>
        </w:rPr>
        <w:t>Иванченко Е.Ю. К вопросу об уничтожении немецко-фашистскими оккупационными властями советских военнопленных в концентрационных лагерях на территории Северо-Западных областей страны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//</w:t>
      </w:r>
      <w:r>
        <w:rPr>
          <w:rFonts w:asciiTheme="majorBidi" w:hAnsiTheme="majorBidi" w:cstheme="majorBidi"/>
          <w:bCs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Вестник Ленинградского государственного университета им. А.С. Пушкина.</w:t>
      </w:r>
      <w:r w:rsidRPr="00D31D4B">
        <w:rPr>
          <w:rFonts w:asciiTheme="majorBidi" w:hAnsiTheme="majorBidi" w:cstheme="majorBidi"/>
          <w:szCs w:val="28"/>
        </w:rPr>
        <w:t xml:space="preserve"> </w:t>
      </w:r>
      <w:r w:rsidRPr="00D31D4B">
        <w:rPr>
          <w:rFonts w:asciiTheme="majorBidi" w:hAnsiTheme="majorBidi" w:cstheme="majorBidi"/>
          <w:bCs/>
          <w:szCs w:val="28"/>
        </w:rPr>
        <w:t>2020. № 4. С. 15</w:t>
      </w:r>
      <w:r>
        <w:rPr>
          <w:rFonts w:asciiTheme="majorBidi" w:hAnsiTheme="majorBidi" w:cstheme="majorBidi"/>
          <w:bCs/>
          <w:szCs w:val="28"/>
        </w:rPr>
        <w:t>–</w:t>
      </w:r>
      <w:r w:rsidRPr="00D31D4B">
        <w:rPr>
          <w:rFonts w:asciiTheme="majorBidi" w:hAnsiTheme="majorBidi" w:cstheme="majorBidi"/>
          <w:bCs/>
          <w:szCs w:val="28"/>
        </w:rPr>
        <w:t>28.</w:t>
      </w:r>
    </w:p>
    <w:bookmarkEnd w:id="9"/>
    <w:p w:rsidR="00647ED6" w:rsidRPr="00D31D4B" w:rsidRDefault="00647ED6" w:rsidP="00647ED6">
      <w:pPr>
        <w:jc w:val="center"/>
        <w:rPr>
          <w:rFonts w:asciiTheme="majorBidi" w:eastAsia="Calibri" w:hAnsiTheme="majorBidi" w:cstheme="majorBidi"/>
          <w:b/>
          <w:bCs/>
          <w:szCs w:val="28"/>
        </w:rPr>
      </w:pPr>
    </w:p>
    <w:p w:rsidR="00647ED6" w:rsidRPr="00C259A0" w:rsidRDefault="00647ED6" w:rsidP="00647ED6">
      <w:pPr>
        <w:tabs>
          <w:tab w:val="left" w:pos="2268"/>
          <w:tab w:val="left" w:pos="2552"/>
        </w:tabs>
        <w:rPr>
          <w:rFonts w:asciiTheme="majorBidi" w:hAnsiTheme="majorBidi" w:cstheme="majorBidi"/>
          <w:b/>
          <w:bCs/>
          <w:szCs w:val="28"/>
        </w:rPr>
      </w:pPr>
      <w:r w:rsidRPr="00C259A0">
        <w:rPr>
          <w:rFonts w:asciiTheme="majorBidi" w:hAnsiTheme="majorBidi" w:cstheme="majorBidi"/>
          <w:b/>
          <w:bCs/>
          <w:szCs w:val="28"/>
        </w:rPr>
        <w:t>Основные термины и понятия</w:t>
      </w:r>
    </w:p>
    <w:p w:rsidR="00647ED6" w:rsidRPr="00D31D4B" w:rsidRDefault="00647ED6" w:rsidP="00647ED6">
      <w:pPr>
        <w:rPr>
          <w:rFonts w:asciiTheme="majorBidi" w:eastAsia="Calibri" w:hAnsiTheme="majorBidi" w:cstheme="majorBidi"/>
          <w:szCs w:val="28"/>
        </w:rPr>
      </w:pPr>
      <w:r w:rsidRPr="00C259A0">
        <w:rPr>
          <w:rFonts w:asciiTheme="majorBidi" w:eastAsia="Calibri" w:hAnsiTheme="majorBidi" w:cstheme="majorBidi"/>
          <w:szCs w:val="28"/>
        </w:rPr>
        <w:t>сироты, дет</w:t>
      </w:r>
      <w:r>
        <w:rPr>
          <w:rFonts w:asciiTheme="majorBidi" w:eastAsia="Calibri" w:hAnsiTheme="majorBidi" w:cstheme="majorBidi"/>
          <w:szCs w:val="28"/>
        </w:rPr>
        <w:t>ские дома, душевно</w:t>
      </w:r>
      <w:r w:rsidRPr="00C259A0">
        <w:rPr>
          <w:rFonts w:asciiTheme="majorBidi" w:eastAsia="Calibri" w:hAnsiTheme="majorBidi" w:cstheme="majorBidi"/>
          <w:szCs w:val="28"/>
        </w:rPr>
        <w:t>больные, психиатрическая больница, глухо</w:t>
      </w:r>
      <w:r>
        <w:rPr>
          <w:rFonts w:asciiTheme="majorBidi" w:eastAsia="Calibri" w:hAnsiTheme="majorBidi" w:cstheme="majorBidi"/>
          <w:szCs w:val="28"/>
        </w:rPr>
        <w:t>немые, подростки, военнопленные.</w:t>
      </w:r>
    </w:p>
    <w:p w:rsidR="00647ED6" w:rsidRPr="00D31D4B" w:rsidRDefault="00647ED6" w:rsidP="00647ED6">
      <w:pPr>
        <w:rPr>
          <w:rFonts w:asciiTheme="majorBidi" w:eastAsia="Calibri" w:hAnsiTheme="majorBidi" w:cstheme="majorBidi"/>
          <w:szCs w:val="28"/>
        </w:rPr>
      </w:pPr>
    </w:p>
    <w:p w:rsidR="00647ED6" w:rsidRPr="00D31D4B" w:rsidRDefault="00647ED6" w:rsidP="00647ED6">
      <w:pPr>
        <w:tabs>
          <w:tab w:val="left" w:pos="2268"/>
          <w:tab w:val="left" w:pos="2552"/>
        </w:tabs>
        <w:jc w:val="left"/>
        <w:rPr>
          <w:rFonts w:asciiTheme="majorBidi" w:hAnsiTheme="majorBidi" w:cstheme="majorBidi"/>
          <w:b/>
          <w:bCs/>
          <w:szCs w:val="28"/>
        </w:rPr>
      </w:pPr>
      <w:r w:rsidRPr="00D31D4B">
        <w:rPr>
          <w:rFonts w:asciiTheme="majorBidi" w:hAnsiTheme="majorBidi" w:cstheme="majorBidi"/>
          <w:b/>
          <w:bCs/>
          <w:szCs w:val="28"/>
        </w:rPr>
        <w:t>Задания</w:t>
      </w:r>
    </w:p>
    <w:p w:rsidR="00647ED6" w:rsidRPr="00D31D4B" w:rsidRDefault="00647ED6" w:rsidP="00647E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bookmarkStart w:id="12" w:name="_Hlk57916354"/>
      <w:r w:rsidRPr="00D31D4B">
        <w:rPr>
          <w:rFonts w:asciiTheme="majorBidi" w:hAnsiTheme="majorBidi" w:cstheme="majorBidi"/>
          <w:sz w:val="28"/>
          <w:szCs w:val="28"/>
        </w:rPr>
        <w:t xml:space="preserve">Используя рекомендованные источники и литературу, </w:t>
      </w:r>
      <w:bookmarkEnd w:id="12"/>
      <w:r w:rsidRPr="00D31D4B">
        <w:rPr>
          <w:rFonts w:asciiTheme="majorBidi" w:hAnsiTheme="majorBidi" w:cstheme="majorBidi"/>
          <w:sz w:val="28"/>
          <w:szCs w:val="28"/>
        </w:rPr>
        <w:t>охарактеризуйте отношение оккупационных властей к женщинам, детям, больным и людям с особыми потребностями в развитии.</w:t>
      </w:r>
    </w:p>
    <w:p w:rsidR="00647ED6" w:rsidRPr="00D31D4B" w:rsidRDefault="00647ED6" w:rsidP="00647E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Используя рекомендованные источники и литературу</w:t>
      </w:r>
      <w:r>
        <w:rPr>
          <w:rFonts w:asciiTheme="majorBidi" w:hAnsiTheme="majorBidi" w:cstheme="majorBidi"/>
          <w:sz w:val="28"/>
          <w:szCs w:val="28"/>
        </w:rPr>
        <w:t>,</w:t>
      </w:r>
      <w:r w:rsidRPr="00D31D4B">
        <w:rPr>
          <w:rFonts w:asciiTheme="majorBidi" w:hAnsiTheme="majorBidi" w:cstheme="majorBidi"/>
          <w:sz w:val="28"/>
          <w:szCs w:val="28"/>
        </w:rPr>
        <w:t xml:space="preserve"> опишите положение русских военнопленных. Как </w:t>
      </w:r>
      <w:r>
        <w:rPr>
          <w:rFonts w:asciiTheme="majorBidi" w:hAnsiTheme="majorBidi" w:cstheme="majorBidi"/>
          <w:sz w:val="28"/>
          <w:szCs w:val="28"/>
        </w:rPr>
        <w:t xml:space="preserve">его можно оценить с точки зрения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соответствия </w:t>
      </w:r>
      <w:r w:rsidRPr="00D31D4B">
        <w:rPr>
          <w:rFonts w:asciiTheme="majorBidi" w:hAnsiTheme="majorBidi" w:cstheme="majorBidi"/>
          <w:sz w:val="28"/>
          <w:szCs w:val="28"/>
        </w:rPr>
        <w:t xml:space="preserve">международным </w:t>
      </w:r>
      <w:r>
        <w:rPr>
          <w:rFonts w:asciiTheme="majorBidi" w:hAnsiTheme="majorBidi" w:cstheme="majorBidi"/>
          <w:sz w:val="28"/>
          <w:szCs w:val="28"/>
        </w:rPr>
        <w:t>правовым нормам, применявшимся тогда в отношении военнопленных?</w:t>
      </w:r>
    </w:p>
    <w:p w:rsidR="00647ED6" w:rsidRPr="00D31D4B" w:rsidRDefault="00647ED6" w:rsidP="00647E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Ознакомьтесь с фотодокументами (ссылки представлены ниже) и подготовьте презентацию с использованием данных материалов на тему «Судьбы детей на оккупированной территории».</w:t>
      </w:r>
    </w:p>
    <w:p w:rsidR="00647ED6" w:rsidRPr="00D31D4B" w:rsidRDefault="00647ED6" w:rsidP="00647ED6">
      <w:pPr>
        <w:shd w:val="clear" w:color="auto" w:fill="FFFFFF" w:themeFill="background1"/>
        <w:tabs>
          <w:tab w:val="left" w:pos="2674"/>
        </w:tabs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Фотодокументы для подготовки презентации:</w:t>
      </w:r>
    </w:p>
    <w:p w:rsidR="00647ED6" w:rsidRPr="00D31D4B" w:rsidRDefault="00647ED6" w:rsidP="00647ED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674"/>
        </w:tabs>
        <w:spacing w:after="0" w:line="240" w:lineRule="auto"/>
        <w:ind w:left="357" w:hanging="357"/>
        <w:rPr>
          <w:rFonts w:asciiTheme="majorBidi" w:hAnsiTheme="majorBidi" w:cstheme="majorBidi"/>
          <w:sz w:val="28"/>
          <w:szCs w:val="28"/>
        </w:rPr>
      </w:pPr>
      <w:hyperlink r:id="rId6" w:history="1">
        <w:r w:rsidRPr="00D31D4B">
          <w:rPr>
            <w:rStyle w:val="a5"/>
            <w:rFonts w:asciiTheme="majorBidi" w:hAnsiTheme="majorBidi" w:cstheme="majorBidi"/>
            <w:sz w:val="28"/>
            <w:szCs w:val="28"/>
          </w:rPr>
          <w:t>http://victims.rusarchives.ru/rebenok-postradavshiy-pri-nalete-nemeckoy-aviacii-na-g-stalingrad-1942-g</w:t>
        </w:r>
      </w:hyperlink>
    </w:p>
    <w:p w:rsidR="00647ED6" w:rsidRPr="00D31D4B" w:rsidRDefault="00647ED6" w:rsidP="00647ED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674"/>
        </w:tabs>
        <w:spacing w:after="0" w:line="240" w:lineRule="auto"/>
        <w:ind w:left="357" w:hanging="357"/>
        <w:rPr>
          <w:rFonts w:asciiTheme="majorBidi" w:hAnsiTheme="majorBidi" w:cstheme="majorBidi"/>
          <w:sz w:val="28"/>
          <w:szCs w:val="28"/>
        </w:rPr>
      </w:pPr>
      <w:hyperlink r:id="rId7" w:history="1">
        <w:r w:rsidRPr="00D31D4B">
          <w:rPr>
            <w:rStyle w:val="a5"/>
            <w:rFonts w:asciiTheme="majorBidi" w:hAnsiTheme="majorBidi" w:cstheme="majorBidi"/>
            <w:sz w:val="28"/>
            <w:szCs w:val="28"/>
          </w:rPr>
          <w:t>http://victims.rusarchives.ru/obezdolennye-deti-g-stalingrada-1942-g</w:t>
        </w:r>
      </w:hyperlink>
    </w:p>
    <w:p w:rsidR="00647ED6" w:rsidRPr="00D31D4B" w:rsidRDefault="00647ED6" w:rsidP="00647ED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674"/>
        </w:tabs>
        <w:spacing w:after="0" w:line="240" w:lineRule="auto"/>
        <w:ind w:left="357" w:hanging="357"/>
        <w:rPr>
          <w:rFonts w:asciiTheme="majorBidi" w:hAnsiTheme="majorBidi" w:cstheme="majorBidi"/>
          <w:sz w:val="28"/>
          <w:szCs w:val="28"/>
        </w:rPr>
      </w:pPr>
      <w:hyperlink r:id="rId8" w:history="1">
        <w:r w:rsidRPr="00D31D4B">
          <w:rPr>
            <w:rStyle w:val="a5"/>
            <w:rFonts w:asciiTheme="majorBidi" w:hAnsiTheme="majorBidi" w:cstheme="majorBidi"/>
            <w:sz w:val="28"/>
            <w:szCs w:val="28"/>
          </w:rPr>
          <w:t>http://victims.rusarchives.ru/russkie-deti-chistyat-sapogi-nemeckikh-soldat-noyabr-1942-g</w:t>
        </w:r>
      </w:hyperlink>
    </w:p>
    <w:p w:rsidR="00647ED6" w:rsidRPr="00D31D4B" w:rsidRDefault="00647ED6" w:rsidP="00647ED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674"/>
        </w:tabs>
        <w:spacing w:after="0" w:line="240" w:lineRule="auto"/>
        <w:ind w:left="357" w:hanging="357"/>
        <w:rPr>
          <w:rFonts w:asciiTheme="majorBidi" w:hAnsiTheme="majorBidi" w:cstheme="majorBidi"/>
          <w:sz w:val="28"/>
          <w:szCs w:val="28"/>
        </w:rPr>
      </w:pPr>
      <w:hyperlink r:id="rId9" w:history="1">
        <w:r w:rsidRPr="00D31D4B">
          <w:rPr>
            <w:rStyle w:val="a5"/>
            <w:rFonts w:asciiTheme="majorBidi" w:hAnsiTheme="majorBidi" w:cstheme="majorBidi"/>
            <w:sz w:val="28"/>
            <w:szCs w:val="28"/>
          </w:rPr>
          <w:t>http://victims.rusarchives.ru/trupy-zhenschin-i-detey-zamuchennykh-nemeckimi-okkupantami-v-g-mineralnye-vody-1943-g</w:t>
        </w:r>
      </w:hyperlink>
    </w:p>
    <w:p w:rsidR="00647ED6" w:rsidRPr="00D31D4B" w:rsidRDefault="00647ED6" w:rsidP="00647ED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674"/>
        </w:tabs>
        <w:spacing w:after="0" w:line="240" w:lineRule="auto"/>
        <w:ind w:left="357" w:hanging="357"/>
        <w:rPr>
          <w:rFonts w:asciiTheme="majorBidi" w:hAnsiTheme="majorBidi" w:cstheme="majorBidi"/>
          <w:sz w:val="28"/>
          <w:szCs w:val="28"/>
        </w:rPr>
      </w:pPr>
      <w:hyperlink r:id="rId10" w:history="1">
        <w:r w:rsidRPr="00D31D4B">
          <w:rPr>
            <w:rStyle w:val="a5"/>
            <w:rFonts w:asciiTheme="majorBidi" w:hAnsiTheme="majorBidi" w:cstheme="majorBidi"/>
            <w:sz w:val="28"/>
            <w:szCs w:val="28"/>
          </w:rPr>
          <w:t>http://victims.rusarchives.ru/russkie-deti-na-samodelnykh-tachkakh-vezut-bagazh-nemeckikh-soldat-otpusknikov-na-vokzal-may-194</w:t>
        </w:r>
      </w:hyperlink>
    </w:p>
    <w:p w:rsidR="00647ED6" w:rsidRPr="00D31D4B" w:rsidRDefault="00647ED6" w:rsidP="00647ED6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2674"/>
        </w:tabs>
        <w:spacing w:after="0" w:line="240" w:lineRule="auto"/>
        <w:ind w:left="357" w:hanging="357"/>
        <w:rPr>
          <w:rFonts w:asciiTheme="majorBidi" w:hAnsiTheme="majorBidi" w:cstheme="majorBidi"/>
          <w:sz w:val="28"/>
          <w:szCs w:val="28"/>
        </w:rPr>
      </w:pPr>
      <w:hyperlink r:id="rId11" w:history="1">
        <w:r w:rsidRPr="00D31D4B">
          <w:rPr>
            <w:rStyle w:val="a5"/>
            <w:rFonts w:asciiTheme="majorBidi" w:hAnsiTheme="majorBidi" w:cstheme="majorBidi"/>
            <w:sz w:val="28"/>
            <w:szCs w:val="28"/>
          </w:rPr>
          <w:t>http://victims.rusarchives.ru/akt-ob-obnaruzhenii-v-pos-zavoda-krasnyy-oktyabr-g-stalingrad-tela-15-letney-devochki-iznasilovannoy</w:t>
        </w:r>
      </w:hyperlink>
    </w:p>
    <w:p w:rsidR="00647ED6" w:rsidRDefault="00647ED6" w:rsidP="00647ED6">
      <w:hyperlink r:id="rId12" w:history="1">
        <w:r w:rsidRPr="00D31D4B">
          <w:rPr>
            <w:rStyle w:val="a5"/>
            <w:rFonts w:asciiTheme="majorBidi" w:hAnsiTheme="majorBidi" w:cstheme="majorBidi"/>
            <w:szCs w:val="28"/>
          </w:rPr>
          <w:t>http://victims.rusarchives.ru/deti-naydennye-v-razrushennom-fashistami-dome-v-s-ivanovka-stalingradskoy-oblasti-1943-g</w:t>
        </w:r>
      </w:hyperlink>
      <w:bookmarkStart w:id="13" w:name="_GoBack"/>
      <w:bookmarkEnd w:id="13"/>
    </w:p>
    <w:sectPr w:rsidR="0064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27B"/>
    <w:multiLevelType w:val="hybridMultilevel"/>
    <w:tmpl w:val="522AA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B2DC2"/>
    <w:multiLevelType w:val="hybridMultilevel"/>
    <w:tmpl w:val="692C5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C5CDF"/>
    <w:multiLevelType w:val="hybridMultilevel"/>
    <w:tmpl w:val="394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B4A65"/>
    <w:multiLevelType w:val="hybridMultilevel"/>
    <w:tmpl w:val="394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3777"/>
    <w:multiLevelType w:val="hybridMultilevel"/>
    <w:tmpl w:val="2FC40022"/>
    <w:lvl w:ilvl="0" w:tplc="D72ADEC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D2965"/>
    <w:multiLevelType w:val="multilevel"/>
    <w:tmpl w:val="F238DC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6">
    <w:nsid w:val="4579763A"/>
    <w:multiLevelType w:val="hybridMultilevel"/>
    <w:tmpl w:val="BFBE8C9E"/>
    <w:lvl w:ilvl="0" w:tplc="732271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8C1515C"/>
    <w:multiLevelType w:val="hybridMultilevel"/>
    <w:tmpl w:val="9DC2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E1B2C"/>
    <w:multiLevelType w:val="hybridMultilevel"/>
    <w:tmpl w:val="BDB4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12D90"/>
    <w:multiLevelType w:val="hybridMultilevel"/>
    <w:tmpl w:val="BDB4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D6"/>
    <w:rsid w:val="00647ED6"/>
    <w:rsid w:val="007D11D6"/>
    <w:rsid w:val="00A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D6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D11D6"/>
    <w:pPr>
      <w:ind w:firstLine="0"/>
      <w:jc w:val="center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1D6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List Paragraph"/>
    <w:basedOn w:val="a"/>
    <w:link w:val="a4"/>
    <w:uiPriority w:val="99"/>
    <w:qFormat/>
    <w:rsid w:val="007D1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7D11D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647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D6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D11D6"/>
    <w:pPr>
      <w:ind w:firstLine="0"/>
      <w:jc w:val="center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1D6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List Paragraph"/>
    <w:basedOn w:val="a"/>
    <w:link w:val="a4"/>
    <w:uiPriority w:val="99"/>
    <w:qFormat/>
    <w:rsid w:val="007D1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7D11D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647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ctims.rusarchives.ru/russkie-deti-chistyat-sapogi-nemeckikh-soldat-noyabr-1942-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ctims.rusarchives.ru/obezdolennye-deti-g-stalingrada-1942-g" TargetMode="External"/><Relationship Id="rId12" Type="http://schemas.openxmlformats.org/officeDocument/2006/relationships/hyperlink" Target="http://victims.rusarchives.ru/deti-naydennye-v-razrushennom-fashistami-dome-v-s-ivanovka-stalingradskoy-oblasti-1943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ctims.rusarchives.ru/rebenok-postradavshiy-pri-nalete-nemeckoy-aviacii-na-g-stalingrad-1942-g" TargetMode="External"/><Relationship Id="rId11" Type="http://schemas.openxmlformats.org/officeDocument/2006/relationships/hyperlink" Target="http://victims.rusarchives.ru/akt-ob-obnaruzhenii-v-pos-zavoda-krasnyy-oktyabr-g-stalingrad-tela-15-letney-devochki-iznasilovann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ctims.rusarchives.ru/russkie-deti-na-samodelnykh-tachkakh-vezut-bagazh-nemeckikh-soldat-otpusknikov-na-vokzal-may-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ctims.rusarchives.ru/trupy-zhenschin-i-detey-zamuchennykh-nemeckimi-okkupantami-v-g-mineralnye-vody-1943-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2020-12-28T21:31:00Z</dcterms:created>
  <dcterms:modified xsi:type="dcterms:W3CDTF">2020-12-28T21:45:00Z</dcterms:modified>
</cp:coreProperties>
</file>